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E58B" w14:textId="484CB17E" w:rsidR="00D77FAE" w:rsidRPr="00122182" w:rsidRDefault="00154F9C" w:rsidP="00D77FAE">
      <w:pPr>
        <w:spacing w:after="0"/>
        <w:jc w:val="center"/>
        <w:rPr>
          <w:rFonts w:eastAsiaTheme="minorEastAsia" w:cs="Times New Roman"/>
          <w:b/>
          <w:bCs/>
          <w:color w:val="244A9A"/>
          <w:spacing w:val="20"/>
          <w:lang w:val="tr-TR" w:eastAsia="en-GB"/>
        </w:rPr>
      </w:pPr>
      <w:r w:rsidRPr="00122182">
        <w:rPr>
          <w:rFonts w:eastAsiaTheme="minorEastAsia" w:cs="Times New Roman"/>
          <w:b/>
          <w:bCs/>
          <w:color w:val="244A9A"/>
          <w:spacing w:val="20"/>
          <w:lang w:val="tr-TR" w:eastAsia="en-GB"/>
        </w:rPr>
        <w:t>ŞİRKET İÇİ RAPOR İÇİN MİNİMUM GEREKSİNİM ŞABLONU</w:t>
      </w:r>
      <w:r w:rsidR="00D77FAE" w:rsidRPr="00122182">
        <w:rPr>
          <w:rFonts w:eastAsiaTheme="minorEastAsia" w:cs="Times New Roman"/>
          <w:b/>
          <w:bCs/>
          <w:color w:val="244A9A"/>
          <w:spacing w:val="20"/>
          <w:lang w:val="tr-TR" w:eastAsia="en-GB"/>
        </w:rPr>
        <w:t xml:space="preserve">.  </w:t>
      </w:r>
    </w:p>
    <w:p w14:paraId="0047F8AA" w14:textId="7BCF500F" w:rsidR="00385DB4" w:rsidRPr="00122182" w:rsidRDefault="00154F9C" w:rsidP="00D77FAE">
      <w:pPr>
        <w:jc w:val="center"/>
        <w:rPr>
          <w:b/>
          <w:color w:val="244A9A"/>
          <w:lang w:val="tr-TR"/>
        </w:rPr>
      </w:pPr>
      <w:r w:rsidRPr="00122182">
        <w:rPr>
          <w:rFonts w:eastAsiaTheme="minorEastAsia" w:cs="Times New Roman"/>
          <w:b/>
          <w:bCs/>
          <w:color w:val="244A9A"/>
          <w:spacing w:val="20"/>
          <w:lang w:val="tr-TR" w:eastAsia="en-GB"/>
        </w:rPr>
        <w:t>MAVİ METİNLERİN SİLİNMESİ VEYA KENDİ İŞ BİLGİLERİNİZLE GÜNCELLENMESİ GEREKİYOR</w:t>
      </w:r>
    </w:p>
    <w:p w14:paraId="641B4C33" w14:textId="3C97C371" w:rsidR="0002632E" w:rsidRPr="00122182" w:rsidRDefault="00154F9C" w:rsidP="00C87A85">
      <w:pPr>
        <w:jc w:val="center"/>
        <w:rPr>
          <w:b/>
          <w:lang w:val="tr-TR"/>
        </w:rPr>
      </w:pPr>
      <w:r w:rsidRPr="00122182">
        <w:rPr>
          <w:b/>
          <w:color w:val="244A9A"/>
          <w:lang w:val="tr-TR"/>
        </w:rPr>
        <w:t>Tesis ismini girin</w:t>
      </w:r>
      <w:r w:rsidR="00C87A85" w:rsidRPr="00122182">
        <w:rPr>
          <w:b/>
          <w:color w:val="244A9A"/>
          <w:lang w:val="tr-TR"/>
        </w:rPr>
        <w:t xml:space="preserve"> </w:t>
      </w:r>
      <w:r w:rsidRPr="00122182">
        <w:rPr>
          <w:b/>
          <w:lang w:val="tr-TR"/>
        </w:rPr>
        <w:t>Şirket İçi Sürdürülebilirlik Performans Raporu</w:t>
      </w:r>
    </w:p>
    <w:p w14:paraId="06473472" w14:textId="6D12D52C" w:rsidR="00C87A85" w:rsidRPr="00122182" w:rsidRDefault="00154F9C" w:rsidP="00C87A85">
      <w:pPr>
        <w:jc w:val="center"/>
        <w:rPr>
          <w:b/>
          <w:color w:val="244A9A"/>
          <w:lang w:val="tr-TR"/>
        </w:rPr>
      </w:pPr>
      <w:r w:rsidRPr="00122182">
        <w:rPr>
          <w:b/>
          <w:color w:val="244A9A"/>
          <w:lang w:val="tr-TR"/>
        </w:rPr>
        <w:t>Raporlama periyodunu ekleyin</w:t>
      </w:r>
      <w:r w:rsidR="00D77FAE" w:rsidRPr="00122182">
        <w:rPr>
          <w:b/>
          <w:color w:val="244A9A"/>
          <w:lang w:val="tr-TR"/>
        </w:rPr>
        <w:t xml:space="preserve">.  </w:t>
      </w:r>
      <w:r w:rsidRPr="00122182">
        <w:rPr>
          <w:b/>
          <w:color w:val="244A9A"/>
          <w:lang w:val="tr-TR"/>
        </w:rPr>
        <w:t>Örn. 1 Ocak – 30 Haziran 2018</w:t>
      </w:r>
    </w:p>
    <w:p w14:paraId="74B3BB33" w14:textId="0300FA9D" w:rsidR="00C87A85" w:rsidRPr="00122182" w:rsidRDefault="00154F9C" w:rsidP="00C87A85">
      <w:pPr>
        <w:jc w:val="center"/>
        <w:rPr>
          <w:i/>
          <w:color w:val="D4103D"/>
          <w:lang w:val="tr-TR"/>
        </w:rPr>
      </w:pPr>
      <w:r w:rsidRPr="00122182">
        <w:rPr>
          <w:i/>
          <w:lang w:val="tr-TR"/>
        </w:rPr>
        <w:t xml:space="preserve">Bu rapor </w:t>
      </w:r>
      <w:r w:rsidRPr="00122182">
        <w:rPr>
          <w:i/>
          <w:color w:val="244A9A"/>
          <w:lang w:val="tr-TR"/>
        </w:rPr>
        <w:t>tarih girin</w:t>
      </w:r>
      <w:r w:rsidRPr="00122182">
        <w:rPr>
          <w:i/>
          <w:lang w:val="tr-TR"/>
        </w:rPr>
        <w:t xml:space="preserve"> tarihinde</w:t>
      </w:r>
      <w:r w:rsidR="00C87A85" w:rsidRPr="00122182">
        <w:rPr>
          <w:i/>
          <w:lang w:val="tr-TR"/>
        </w:rPr>
        <w:t xml:space="preserve"> </w:t>
      </w:r>
      <w:r w:rsidRPr="00122182">
        <w:rPr>
          <w:i/>
          <w:color w:val="244A9A"/>
          <w:lang w:val="tr-TR"/>
        </w:rPr>
        <w:t xml:space="preserve">raporu hazırlayan personelin ismini girin </w:t>
      </w:r>
      <w:r w:rsidRPr="00122182">
        <w:rPr>
          <w:i/>
          <w:lang w:val="tr-TR"/>
        </w:rPr>
        <w:t>tarafından hazırlanmıştır</w:t>
      </w:r>
    </w:p>
    <w:p w14:paraId="2E217FCD" w14:textId="77777777" w:rsidR="00C87A85" w:rsidRPr="00122182" w:rsidRDefault="00C87A85">
      <w:pPr>
        <w:rPr>
          <w:lang w:val="tr-TR"/>
        </w:rPr>
      </w:pPr>
    </w:p>
    <w:p w14:paraId="5630A114" w14:textId="7FF48764" w:rsidR="00C87A85" w:rsidRPr="00122182" w:rsidRDefault="00154F9C">
      <w:pPr>
        <w:rPr>
          <w:b/>
          <w:lang w:val="tr-TR"/>
        </w:rPr>
      </w:pPr>
      <w:r w:rsidRPr="00122182">
        <w:rPr>
          <w:b/>
          <w:lang w:val="tr-TR"/>
        </w:rPr>
        <w:t>GİRİŞ</w:t>
      </w:r>
    </w:p>
    <w:p w14:paraId="22A072A8" w14:textId="252913D5" w:rsidR="00C87A85" w:rsidRPr="00122182" w:rsidRDefault="00154F9C">
      <w:pPr>
        <w:rPr>
          <w:i/>
          <w:color w:val="244A9A"/>
          <w:lang w:val="tr-TR"/>
        </w:rPr>
      </w:pPr>
      <w:r w:rsidRPr="00122182">
        <w:rPr>
          <w:color w:val="244A9A"/>
          <w:lang w:val="tr-TR"/>
        </w:rPr>
        <w:t>Raporun ne içerdiği ile ilgili kısa bir açıklama yazın</w:t>
      </w:r>
      <w:r w:rsidR="00D77FAE" w:rsidRPr="00122182">
        <w:rPr>
          <w:color w:val="244A9A"/>
          <w:lang w:val="tr-TR"/>
        </w:rPr>
        <w:t xml:space="preserve">.  </w:t>
      </w:r>
      <w:r w:rsidRPr="00122182">
        <w:rPr>
          <w:i/>
          <w:color w:val="244A9A"/>
          <w:lang w:val="tr-TR"/>
        </w:rPr>
        <w:t>Örn.</w:t>
      </w:r>
      <w:r w:rsidR="00D77FAE" w:rsidRPr="00122182">
        <w:rPr>
          <w:i/>
          <w:color w:val="244A9A"/>
          <w:lang w:val="tr-TR"/>
        </w:rPr>
        <w:t xml:space="preserve"> </w:t>
      </w:r>
      <w:r w:rsidRPr="00122182">
        <w:rPr>
          <w:i/>
          <w:color w:val="244A9A"/>
          <w:lang w:val="tr-TR"/>
        </w:rPr>
        <w:t xml:space="preserve">Bu rapor, 2018 sürdürülebilirlik amaç ve hedeflerimize göre son altı ayda kaydettiğimiz ilerlemeyi detaylandırıyor. Son rapor 20 Ocak 2018’de yayınlandı. </w:t>
      </w:r>
    </w:p>
    <w:p w14:paraId="005B4A36" w14:textId="77777777" w:rsidR="00C87A85" w:rsidRPr="00122182" w:rsidRDefault="00C87A85">
      <w:pPr>
        <w:rPr>
          <w:lang w:val="tr-TR"/>
        </w:rPr>
      </w:pPr>
    </w:p>
    <w:p w14:paraId="493AAF6A" w14:textId="32FD23F8" w:rsidR="00C87A85" w:rsidRPr="00122182" w:rsidRDefault="00154F9C">
      <w:pPr>
        <w:rPr>
          <w:b/>
          <w:lang w:val="tr-TR"/>
        </w:rPr>
      </w:pPr>
      <w:r w:rsidRPr="00122182">
        <w:rPr>
          <w:b/>
          <w:lang w:val="tr-TR"/>
        </w:rPr>
        <w:t>ÇEVRSEL ETKİ</w:t>
      </w:r>
    </w:p>
    <w:p w14:paraId="6B685F61" w14:textId="28C902F4" w:rsidR="00D77FAE" w:rsidRPr="00122182" w:rsidRDefault="00154F9C">
      <w:pPr>
        <w:rPr>
          <w:b/>
          <w:color w:val="244A9A"/>
          <w:lang w:val="tr-TR"/>
        </w:rPr>
      </w:pPr>
      <w:r w:rsidRPr="00122182">
        <w:rPr>
          <w:b/>
          <w:color w:val="244A9A"/>
          <w:lang w:val="tr-TR"/>
        </w:rPr>
        <w:t>Hedefler</w:t>
      </w:r>
      <w:r w:rsidR="00D77FAE" w:rsidRPr="00122182">
        <w:rPr>
          <w:b/>
          <w:color w:val="244A9A"/>
          <w:lang w:val="tr-TR"/>
        </w:rPr>
        <w:t>/</w:t>
      </w:r>
      <w:r w:rsidRPr="00122182">
        <w:rPr>
          <w:b/>
          <w:color w:val="244A9A"/>
          <w:lang w:val="tr-TR"/>
        </w:rPr>
        <w:t>Amaçlar</w:t>
      </w:r>
      <w:r w:rsidR="00D77FAE" w:rsidRPr="00122182">
        <w:rPr>
          <w:b/>
          <w:color w:val="244A9A"/>
          <w:lang w:val="tr-TR"/>
        </w:rPr>
        <w:t>/Plan</w:t>
      </w:r>
      <w:r w:rsidRPr="00122182">
        <w:rPr>
          <w:b/>
          <w:color w:val="244A9A"/>
          <w:lang w:val="tr-TR"/>
        </w:rPr>
        <w:t>lar</w:t>
      </w:r>
    </w:p>
    <w:p w14:paraId="1E200DB7" w14:textId="6D142186" w:rsidR="00D77FAE" w:rsidRPr="00122182" w:rsidRDefault="00401A10">
      <w:pPr>
        <w:rPr>
          <w:color w:val="244A9A"/>
          <w:lang w:val="tr-TR"/>
        </w:rPr>
      </w:pPr>
      <w:r w:rsidRPr="00122182">
        <w:rPr>
          <w:color w:val="244A9A"/>
          <w:lang w:val="tr-TR"/>
        </w:rPr>
        <w:t>İçinde bulunduğunuz yılda çevresel etkinizi azaltmak için hedeflerinizin, amaçlarınızın veya planlarınızın neler olduğunu yazın. Bu en azından aşağıdaki alanlardan birini veya birkaçını kapsamalıdır, ancak iyi bir rapor hepsini kapsayacaktır</w:t>
      </w:r>
      <w:r w:rsidR="00D77FAE" w:rsidRPr="00122182">
        <w:rPr>
          <w:color w:val="244A9A"/>
          <w:lang w:val="tr-TR"/>
        </w:rPr>
        <w:t>:</w:t>
      </w:r>
    </w:p>
    <w:p w14:paraId="4EBAFA86" w14:textId="5D561CE7" w:rsidR="00D77FAE" w:rsidRPr="00122182" w:rsidRDefault="00401A10">
      <w:pPr>
        <w:rPr>
          <w:color w:val="244A9A"/>
          <w:lang w:val="tr-TR"/>
        </w:rPr>
      </w:pPr>
      <w:r w:rsidRPr="00122182">
        <w:rPr>
          <w:color w:val="244A9A"/>
          <w:lang w:val="tr-TR"/>
        </w:rPr>
        <w:t>Enerji kullanımı</w:t>
      </w:r>
      <w:r w:rsidR="00D77FAE" w:rsidRPr="00122182">
        <w:rPr>
          <w:color w:val="244A9A"/>
          <w:lang w:val="tr-TR"/>
        </w:rPr>
        <w:t xml:space="preserve">  |  </w:t>
      </w:r>
      <w:r w:rsidRPr="00122182">
        <w:rPr>
          <w:color w:val="244A9A"/>
          <w:lang w:val="tr-TR"/>
        </w:rPr>
        <w:t>Atık yönetimi</w:t>
      </w:r>
      <w:r w:rsidR="00D77FAE" w:rsidRPr="00122182">
        <w:rPr>
          <w:color w:val="244A9A"/>
          <w:lang w:val="tr-TR"/>
        </w:rPr>
        <w:t xml:space="preserve">  |  </w:t>
      </w:r>
      <w:r w:rsidRPr="00122182">
        <w:rPr>
          <w:color w:val="244A9A"/>
          <w:lang w:val="tr-TR"/>
        </w:rPr>
        <w:t>Doğal kaynakları koruma</w:t>
      </w:r>
      <w:r w:rsidR="00D77FAE" w:rsidRPr="00122182">
        <w:rPr>
          <w:color w:val="244A9A"/>
          <w:lang w:val="tr-TR"/>
        </w:rPr>
        <w:t xml:space="preserve"> |  </w:t>
      </w:r>
      <w:r w:rsidRPr="00122182">
        <w:rPr>
          <w:color w:val="244A9A"/>
          <w:lang w:val="tr-TR"/>
        </w:rPr>
        <w:t>Kirlilik</w:t>
      </w:r>
    </w:p>
    <w:p w14:paraId="7629C6BC" w14:textId="77777777" w:rsidR="00D77FAE" w:rsidRPr="00122182" w:rsidRDefault="00D77FAE">
      <w:pPr>
        <w:rPr>
          <w:lang w:val="tr-TR"/>
        </w:rPr>
      </w:pPr>
    </w:p>
    <w:p w14:paraId="3BBA1541" w14:textId="37E28D32" w:rsidR="00C87A85" w:rsidRPr="00122182" w:rsidRDefault="00401A10">
      <w:pPr>
        <w:rPr>
          <w:b/>
          <w:color w:val="244A9A"/>
          <w:lang w:val="tr-TR"/>
        </w:rPr>
      </w:pPr>
      <w:r w:rsidRPr="00122182">
        <w:rPr>
          <w:b/>
          <w:color w:val="244A9A"/>
          <w:lang w:val="tr-TR"/>
        </w:rPr>
        <w:t>Sonuç</w:t>
      </w:r>
    </w:p>
    <w:p w14:paraId="6CCE3B4C" w14:textId="38F63E56" w:rsidR="00D77FAE" w:rsidRPr="00122182" w:rsidRDefault="006710A4">
      <w:pPr>
        <w:rPr>
          <w:color w:val="244A9A"/>
          <w:lang w:val="tr-TR"/>
        </w:rPr>
      </w:pPr>
      <w:r w:rsidRPr="00122182">
        <w:rPr>
          <w:color w:val="244A9A"/>
          <w:lang w:val="tr-TR"/>
        </w:rPr>
        <w:t>Yukarıda yazmış olduğunuz hedefler, amaçlar ve planlara karşı nasıl performans gösterdiğinizi yazılı hale getirin</w:t>
      </w:r>
      <w:r w:rsidR="00D77FAE" w:rsidRPr="00122182">
        <w:rPr>
          <w:color w:val="244A9A"/>
          <w:lang w:val="tr-TR"/>
        </w:rPr>
        <w:t xml:space="preserve">.  </w:t>
      </w:r>
      <w:r w:rsidRPr="00122182">
        <w:rPr>
          <w:color w:val="244A9A"/>
          <w:lang w:val="tr-TR"/>
        </w:rPr>
        <w:t>Bu, önceki bir zaman dilimine kıyasla bu raporlama dönemindeki performansı içermelidir.</w:t>
      </w:r>
      <w:r w:rsidR="00D77FAE" w:rsidRPr="00122182">
        <w:rPr>
          <w:color w:val="244A9A"/>
          <w:lang w:val="tr-TR"/>
        </w:rPr>
        <w:t xml:space="preserve">  </w:t>
      </w:r>
      <w:r w:rsidRPr="00122182">
        <w:rPr>
          <w:color w:val="244A9A"/>
          <w:lang w:val="tr-TR"/>
        </w:rPr>
        <w:t xml:space="preserve">Ne kadar geliştiğinizi (veya gelişmediğinizi) gösteren verileri veya diğer gerçekleri göstermelidir. </w:t>
      </w:r>
    </w:p>
    <w:p w14:paraId="3EC5C6E6" w14:textId="2FC7D965" w:rsidR="00332DD7" w:rsidRPr="00122182" w:rsidRDefault="006710A4">
      <w:pPr>
        <w:rPr>
          <w:color w:val="244A9A"/>
          <w:lang w:val="tr-TR"/>
        </w:rPr>
      </w:pPr>
      <w:r w:rsidRPr="00122182">
        <w:rPr>
          <w:color w:val="244A9A"/>
          <w:lang w:val="tr-TR"/>
        </w:rPr>
        <w:t>Örneğin</w:t>
      </w:r>
      <w:r w:rsidR="00D77FAE" w:rsidRPr="00122182">
        <w:rPr>
          <w:color w:val="244A9A"/>
          <w:lang w:val="tr-TR"/>
        </w:rPr>
        <w:t>:</w:t>
      </w:r>
    </w:p>
    <w:p w14:paraId="446C3BCC" w14:textId="0DBAEA6F" w:rsidR="00332DD7" w:rsidRPr="00122182" w:rsidRDefault="00332DD7">
      <w:pPr>
        <w:rPr>
          <w:b/>
          <w:color w:val="244A9A"/>
          <w:lang w:val="tr-TR"/>
        </w:rPr>
      </w:pPr>
      <w:r w:rsidRPr="00122182">
        <w:rPr>
          <w:b/>
          <w:color w:val="244A9A"/>
          <w:lang w:val="tr-TR"/>
        </w:rPr>
        <w:t xml:space="preserve">2017/18 </w:t>
      </w:r>
      <w:r w:rsidR="006710A4" w:rsidRPr="00122182">
        <w:rPr>
          <w:b/>
          <w:color w:val="244A9A"/>
          <w:lang w:val="tr-TR"/>
        </w:rPr>
        <w:t>Raporlama Döneminde Su Kullanımının Karşılaştırılması</w:t>
      </w:r>
    </w:p>
    <w:tbl>
      <w:tblPr>
        <w:tblStyle w:val="TableGrid"/>
        <w:tblW w:w="0" w:type="auto"/>
        <w:tblLook w:val="04A0" w:firstRow="1" w:lastRow="0" w:firstColumn="1" w:lastColumn="0" w:noHBand="0" w:noVBand="1"/>
      </w:tblPr>
      <w:tblGrid>
        <w:gridCol w:w="2254"/>
        <w:gridCol w:w="2254"/>
        <w:gridCol w:w="3000"/>
        <w:gridCol w:w="1508"/>
      </w:tblGrid>
      <w:tr w:rsidR="002C04DB" w:rsidRPr="00122182" w14:paraId="632D5171" w14:textId="77777777" w:rsidTr="008F3617">
        <w:tc>
          <w:tcPr>
            <w:tcW w:w="2254" w:type="dxa"/>
            <w:tcBorders>
              <w:bottom w:val="nil"/>
            </w:tcBorders>
          </w:tcPr>
          <w:p w14:paraId="073EDD93" w14:textId="77777777" w:rsidR="00332DD7" w:rsidRPr="00122182" w:rsidRDefault="00332DD7">
            <w:pPr>
              <w:rPr>
                <w:b/>
                <w:color w:val="244A9A"/>
                <w:sz w:val="20"/>
                <w:lang w:val="tr-TR"/>
              </w:rPr>
            </w:pPr>
          </w:p>
        </w:tc>
        <w:tc>
          <w:tcPr>
            <w:tcW w:w="5254" w:type="dxa"/>
            <w:gridSpan w:val="2"/>
          </w:tcPr>
          <w:p w14:paraId="11C7096D" w14:textId="68BAF63E" w:rsidR="00332DD7" w:rsidRPr="00122182" w:rsidRDefault="006710A4" w:rsidP="00AC1DA6">
            <w:pPr>
              <w:jc w:val="center"/>
              <w:rPr>
                <w:b/>
                <w:color w:val="244A9A"/>
                <w:sz w:val="20"/>
                <w:lang w:val="tr-TR"/>
              </w:rPr>
            </w:pPr>
            <w:r w:rsidRPr="00122182">
              <w:rPr>
                <w:b/>
                <w:color w:val="244A9A"/>
                <w:sz w:val="20"/>
                <w:lang w:val="tr-TR"/>
              </w:rPr>
              <w:t>Geceleme Başına Su Kullanımı</w:t>
            </w:r>
            <w:r w:rsidR="00AC1DA6" w:rsidRPr="00122182">
              <w:rPr>
                <w:b/>
                <w:color w:val="244A9A"/>
                <w:sz w:val="20"/>
                <w:lang w:val="tr-TR"/>
              </w:rPr>
              <w:t xml:space="preserve"> (m</w:t>
            </w:r>
            <w:r w:rsidR="00AC1DA6" w:rsidRPr="00122182">
              <w:rPr>
                <w:b/>
                <w:color w:val="244A9A"/>
                <w:sz w:val="20"/>
                <w:vertAlign w:val="superscript"/>
                <w:lang w:val="tr-TR"/>
              </w:rPr>
              <w:t>3</w:t>
            </w:r>
            <w:r w:rsidR="00AC1DA6" w:rsidRPr="00122182">
              <w:rPr>
                <w:b/>
                <w:color w:val="244A9A"/>
                <w:sz w:val="20"/>
                <w:lang w:val="tr-TR"/>
              </w:rPr>
              <w:t>)</w:t>
            </w:r>
          </w:p>
        </w:tc>
        <w:tc>
          <w:tcPr>
            <w:tcW w:w="1508" w:type="dxa"/>
            <w:tcBorders>
              <w:bottom w:val="nil"/>
            </w:tcBorders>
          </w:tcPr>
          <w:p w14:paraId="1BC156D8" w14:textId="77777777" w:rsidR="00332DD7" w:rsidRPr="00122182" w:rsidRDefault="00332DD7" w:rsidP="00332DD7">
            <w:pPr>
              <w:jc w:val="center"/>
              <w:rPr>
                <w:b/>
                <w:color w:val="244A9A"/>
                <w:sz w:val="20"/>
                <w:lang w:val="tr-TR"/>
              </w:rPr>
            </w:pPr>
          </w:p>
        </w:tc>
      </w:tr>
      <w:tr w:rsidR="002C04DB" w:rsidRPr="00122182" w14:paraId="657DEA2C" w14:textId="77777777" w:rsidTr="008F3617">
        <w:tc>
          <w:tcPr>
            <w:tcW w:w="2254" w:type="dxa"/>
            <w:tcBorders>
              <w:top w:val="nil"/>
            </w:tcBorders>
          </w:tcPr>
          <w:p w14:paraId="5C9A45FF" w14:textId="4CFA88FE" w:rsidR="00332DD7" w:rsidRPr="00122182" w:rsidRDefault="006710A4" w:rsidP="00AC1DA6">
            <w:pPr>
              <w:jc w:val="right"/>
              <w:rPr>
                <w:b/>
                <w:color w:val="244A9A"/>
                <w:sz w:val="20"/>
                <w:lang w:val="tr-TR"/>
              </w:rPr>
            </w:pPr>
            <w:r w:rsidRPr="00122182">
              <w:rPr>
                <w:b/>
                <w:color w:val="244A9A"/>
                <w:sz w:val="20"/>
                <w:lang w:val="tr-TR"/>
              </w:rPr>
              <w:t>Ay</w:t>
            </w:r>
          </w:p>
        </w:tc>
        <w:tc>
          <w:tcPr>
            <w:tcW w:w="2254" w:type="dxa"/>
          </w:tcPr>
          <w:p w14:paraId="257C41B2" w14:textId="77777777" w:rsidR="00332DD7" w:rsidRPr="00122182" w:rsidRDefault="00332DD7" w:rsidP="00332DD7">
            <w:pPr>
              <w:jc w:val="center"/>
              <w:rPr>
                <w:b/>
                <w:color w:val="244A9A"/>
                <w:sz w:val="20"/>
                <w:lang w:val="tr-TR"/>
              </w:rPr>
            </w:pPr>
            <w:r w:rsidRPr="00122182">
              <w:rPr>
                <w:b/>
                <w:color w:val="244A9A"/>
                <w:sz w:val="20"/>
                <w:lang w:val="tr-TR"/>
              </w:rPr>
              <w:t>2017</w:t>
            </w:r>
          </w:p>
        </w:tc>
        <w:tc>
          <w:tcPr>
            <w:tcW w:w="3000" w:type="dxa"/>
          </w:tcPr>
          <w:p w14:paraId="2AF11F62" w14:textId="77777777" w:rsidR="00332DD7" w:rsidRPr="00122182" w:rsidRDefault="00332DD7" w:rsidP="00332DD7">
            <w:pPr>
              <w:jc w:val="center"/>
              <w:rPr>
                <w:b/>
                <w:color w:val="244A9A"/>
                <w:sz w:val="20"/>
                <w:lang w:val="tr-TR"/>
              </w:rPr>
            </w:pPr>
            <w:r w:rsidRPr="00122182">
              <w:rPr>
                <w:b/>
                <w:color w:val="244A9A"/>
                <w:sz w:val="20"/>
                <w:lang w:val="tr-TR"/>
              </w:rPr>
              <w:t>2018</w:t>
            </w:r>
          </w:p>
        </w:tc>
        <w:tc>
          <w:tcPr>
            <w:tcW w:w="1508" w:type="dxa"/>
            <w:tcBorders>
              <w:top w:val="nil"/>
            </w:tcBorders>
          </w:tcPr>
          <w:p w14:paraId="7F4DC4A5" w14:textId="5D3C44ED" w:rsidR="00332DD7" w:rsidRPr="00122182" w:rsidRDefault="00332DD7" w:rsidP="006710A4">
            <w:pPr>
              <w:jc w:val="center"/>
              <w:rPr>
                <w:b/>
                <w:color w:val="244A9A"/>
                <w:sz w:val="20"/>
                <w:lang w:val="tr-TR"/>
              </w:rPr>
            </w:pPr>
            <w:r w:rsidRPr="00122182">
              <w:rPr>
                <w:b/>
                <w:color w:val="244A9A"/>
                <w:sz w:val="20"/>
                <w:lang w:val="tr-TR"/>
              </w:rPr>
              <w:t xml:space="preserve">% </w:t>
            </w:r>
            <w:r w:rsidR="006710A4" w:rsidRPr="00122182">
              <w:rPr>
                <w:b/>
                <w:color w:val="244A9A"/>
                <w:sz w:val="20"/>
                <w:lang w:val="tr-TR"/>
              </w:rPr>
              <w:t>Değişim</w:t>
            </w:r>
          </w:p>
        </w:tc>
      </w:tr>
      <w:tr w:rsidR="002C04DB" w:rsidRPr="00122182" w14:paraId="20106DF5" w14:textId="77777777" w:rsidTr="008F3617">
        <w:tc>
          <w:tcPr>
            <w:tcW w:w="2254" w:type="dxa"/>
          </w:tcPr>
          <w:p w14:paraId="2A8D7A1E" w14:textId="35CC5EF2" w:rsidR="00332DD7" w:rsidRPr="00122182" w:rsidRDefault="00122182" w:rsidP="00332DD7">
            <w:pPr>
              <w:jc w:val="right"/>
              <w:rPr>
                <w:color w:val="244A9A"/>
                <w:sz w:val="20"/>
                <w:lang w:val="tr-TR"/>
              </w:rPr>
            </w:pPr>
            <w:r>
              <w:rPr>
                <w:color w:val="244A9A"/>
                <w:sz w:val="20"/>
                <w:lang w:val="tr-TR"/>
              </w:rPr>
              <w:t>Ocak</w:t>
            </w:r>
          </w:p>
        </w:tc>
        <w:tc>
          <w:tcPr>
            <w:tcW w:w="2254" w:type="dxa"/>
          </w:tcPr>
          <w:p w14:paraId="1092AC77" w14:textId="77777777" w:rsidR="00332DD7" w:rsidRPr="00122182" w:rsidRDefault="00AC1DA6" w:rsidP="00332DD7">
            <w:pPr>
              <w:jc w:val="center"/>
              <w:rPr>
                <w:color w:val="244A9A"/>
                <w:sz w:val="20"/>
                <w:lang w:val="tr-TR"/>
              </w:rPr>
            </w:pPr>
            <w:r w:rsidRPr="00122182">
              <w:rPr>
                <w:color w:val="244A9A"/>
                <w:sz w:val="20"/>
                <w:lang w:val="tr-TR"/>
              </w:rPr>
              <w:t>0.60</w:t>
            </w:r>
          </w:p>
        </w:tc>
        <w:tc>
          <w:tcPr>
            <w:tcW w:w="3000" w:type="dxa"/>
          </w:tcPr>
          <w:p w14:paraId="65EF035B" w14:textId="77777777" w:rsidR="00332DD7" w:rsidRPr="00122182" w:rsidRDefault="00AC1DA6" w:rsidP="00332DD7">
            <w:pPr>
              <w:jc w:val="center"/>
              <w:rPr>
                <w:color w:val="244A9A"/>
                <w:sz w:val="20"/>
                <w:lang w:val="tr-TR"/>
              </w:rPr>
            </w:pPr>
            <w:r w:rsidRPr="00122182">
              <w:rPr>
                <w:color w:val="244A9A"/>
                <w:sz w:val="20"/>
                <w:lang w:val="tr-TR"/>
              </w:rPr>
              <w:t>0.60</w:t>
            </w:r>
          </w:p>
        </w:tc>
        <w:tc>
          <w:tcPr>
            <w:tcW w:w="1508" w:type="dxa"/>
          </w:tcPr>
          <w:p w14:paraId="1D60A7C2" w14:textId="77777777" w:rsidR="00332DD7" w:rsidRPr="00122182" w:rsidRDefault="008F3617" w:rsidP="00332DD7">
            <w:pPr>
              <w:jc w:val="center"/>
              <w:rPr>
                <w:color w:val="244A9A"/>
                <w:sz w:val="20"/>
                <w:lang w:val="tr-TR"/>
              </w:rPr>
            </w:pPr>
            <w:r w:rsidRPr="00122182">
              <w:rPr>
                <w:color w:val="244A9A"/>
                <w:sz w:val="20"/>
                <w:lang w:val="tr-TR"/>
              </w:rPr>
              <w:t>0%</w:t>
            </w:r>
          </w:p>
        </w:tc>
      </w:tr>
      <w:tr w:rsidR="002C04DB" w:rsidRPr="00122182" w14:paraId="096542A4" w14:textId="77777777" w:rsidTr="008F3617">
        <w:tc>
          <w:tcPr>
            <w:tcW w:w="2254" w:type="dxa"/>
          </w:tcPr>
          <w:p w14:paraId="3157177D" w14:textId="32569BD1" w:rsidR="00332DD7" w:rsidRPr="00122182" w:rsidRDefault="00122182" w:rsidP="00332DD7">
            <w:pPr>
              <w:jc w:val="right"/>
              <w:rPr>
                <w:color w:val="244A9A"/>
                <w:sz w:val="20"/>
                <w:lang w:val="tr-TR"/>
              </w:rPr>
            </w:pPr>
            <w:r>
              <w:rPr>
                <w:color w:val="244A9A"/>
                <w:sz w:val="20"/>
                <w:lang w:val="tr-TR"/>
              </w:rPr>
              <w:t>Şubat</w:t>
            </w:r>
          </w:p>
        </w:tc>
        <w:tc>
          <w:tcPr>
            <w:tcW w:w="2254" w:type="dxa"/>
          </w:tcPr>
          <w:p w14:paraId="752CD4D3" w14:textId="77777777" w:rsidR="00332DD7" w:rsidRPr="00122182" w:rsidRDefault="00AC1DA6" w:rsidP="00332DD7">
            <w:pPr>
              <w:jc w:val="center"/>
              <w:rPr>
                <w:color w:val="244A9A"/>
                <w:sz w:val="20"/>
                <w:lang w:val="tr-TR"/>
              </w:rPr>
            </w:pPr>
            <w:r w:rsidRPr="00122182">
              <w:rPr>
                <w:color w:val="244A9A"/>
                <w:sz w:val="20"/>
                <w:lang w:val="tr-TR"/>
              </w:rPr>
              <w:t>0.55</w:t>
            </w:r>
          </w:p>
        </w:tc>
        <w:tc>
          <w:tcPr>
            <w:tcW w:w="3000" w:type="dxa"/>
          </w:tcPr>
          <w:p w14:paraId="53ED8841" w14:textId="77777777" w:rsidR="00332DD7" w:rsidRPr="00122182" w:rsidRDefault="008F3617" w:rsidP="00332DD7">
            <w:pPr>
              <w:jc w:val="center"/>
              <w:rPr>
                <w:color w:val="244A9A"/>
                <w:sz w:val="20"/>
                <w:lang w:val="tr-TR"/>
              </w:rPr>
            </w:pPr>
            <w:r w:rsidRPr="00122182">
              <w:rPr>
                <w:color w:val="244A9A"/>
                <w:sz w:val="20"/>
                <w:lang w:val="tr-TR"/>
              </w:rPr>
              <w:t>0.50</w:t>
            </w:r>
          </w:p>
        </w:tc>
        <w:tc>
          <w:tcPr>
            <w:tcW w:w="1508" w:type="dxa"/>
          </w:tcPr>
          <w:p w14:paraId="5A910B24" w14:textId="77777777" w:rsidR="00332DD7" w:rsidRPr="00122182" w:rsidRDefault="008F3617" w:rsidP="00332DD7">
            <w:pPr>
              <w:jc w:val="center"/>
              <w:rPr>
                <w:color w:val="244A9A"/>
                <w:sz w:val="20"/>
                <w:lang w:val="tr-TR"/>
              </w:rPr>
            </w:pPr>
            <w:r w:rsidRPr="00122182">
              <w:rPr>
                <w:color w:val="244A9A"/>
                <w:sz w:val="20"/>
                <w:lang w:val="tr-TR"/>
              </w:rPr>
              <w:t>-9.09%</w:t>
            </w:r>
          </w:p>
        </w:tc>
      </w:tr>
      <w:tr w:rsidR="002C04DB" w:rsidRPr="00122182" w14:paraId="7B7352D1" w14:textId="77777777" w:rsidTr="008F3617">
        <w:tc>
          <w:tcPr>
            <w:tcW w:w="2254" w:type="dxa"/>
          </w:tcPr>
          <w:p w14:paraId="0CBA49E6" w14:textId="24A49BC4" w:rsidR="00332DD7" w:rsidRPr="00122182" w:rsidRDefault="00122182" w:rsidP="00332DD7">
            <w:pPr>
              <w:jc w:val="right"/>
              <w:rPr>
                <w:color w:val="244A9A"/>
                <w:sz w:val="20"/>
                <w:lang w:val="tr-TR"/>
              </w:rPr>
            </w:pPr>
            <w:r>
              <w:rPr>
                <w:color w:val="244A9A"/>
                <w:sz w:val="20"/>
                <w:lang w:val="tr-TR"/>
              </w:rPr>
              <w:t>Mart</w:t>
            </w:r>
          </w:p>
        </w:tc>
        <w:tc>
          <w:tcPr>
            <w:tcW w:w="2254" w:type="dxa"/>
          </w:tcPr>
          <w:p w14:paraId="61B1B87F" w14:textId="77777777" w:rsidR="00332DD7" w:rsidRPr="00122182" w:rsidRDefault="00AC1DA6" w:rsidP="00332DD7">
            <w:pPr>
              <w:jc w:val="center"/>
              <w:rPr>
                <w:color w:val="244A9A"/>
                <w:sz w:val="20"/>
                <w:lang w:val="tr-TR"/>
              </w:rPr>
            </w:pPr>
            <w:r w:rsidRPr="00122182">
              <w:rPr>
                <w:color w:val="244A9A"/>
                <w:sz w:val="20"/>
                <w:lang w:val="tr-TR"/>
              </w:rPr>
              <w:t>0.70</w:t>
            </w:r>
          </w:p>
        </w:tc>
        <w:tc>
          <w:tcPr>
            <w:tcW w:w="3000" w:type="dxa"/>
          </w:tcPr>
          <w:p w14:paraId="79FFC5F6" w14:textId="77777777" w:rsidR="00332DD7" w:rsidRPr="00122182" w:rsidRDefault="008F3617" w:rsidP="00332DD7">
            <w:pPr>
              <w:jc w:val="center"/>
              <w:rPr>
                <w:color w:val="244A9A"/>
                <w:sz w:val="20"/>
                <w:lang w:val="tr-TR"/>
              </w:rPr>
            </w:pPr>
            <w:r w:rsidRPr="00122182">
              <w:rPr>
                <w:color w:val="244A9A"/>
                <w:sz w:val="20"/>
                <w:lang w:val="tr-TR"/>
              </w:rPr>
              <w:t>0.60</w:t>
            </w:r>
          </w:p>
        </w:tc>
        <w:tc>
          <w:tcPr>
            <w:tcW w:w="1508" w:type="dxa"/>
          </w:tcPr>
          <w:p w14:paraId="645A68CC" w14:textId="77777777" w:rsidR="008F3617" w:rsidRPr="00122182" w:rsidRDefault="008F3617" w:rsidP="008F3617">
            <w:pPr>
              <w:jc w:val="center"/>
              <w:rPr>
                <w:color w:val="244A9A"/>
                <w:sz w:val="20"/>
                <w:lang w:val="tr-TR"/>
              </w:rPr>
            </w:pPr>
            <w:r w:rsidRPr="00122182">
              <w:rPr>
                <w:color w:val="244A9A"/>
                <w:sz w:val="20"/>
                <w:lang w:val="tr-TR"/>
              </w:rPr>
              <w:t>-14.2%</w:t>
            </w:r>
          </w:p>
        </w:tc>
      </w:tr>
      <w:tr w:rsidR="002C04DB" w:rsidRPr="00122182" w14:paraId="4E7FCED4" w14:textId="77777777" w:rsidTr="008F3617">
        <w:tc>
          <w:tcPr>
            <w:tcW w:w="2254" w:type="dxa"/>
          </w:tcPr>
          <w:p w14:paraId="123D0DAC" w14:textId="4A0FAA02" w:rsidR="00332DD7" w:rsidRPr="00122182" w:rsidRDefault="00122182" w:rsidP="00332DD7">
            <w:pPr>
              <w:jc w:val="right"/>
              <w:rPr>
                <w:color w:val="244A9A"/>
                <w:sz w:val="20"/>
                <w:lang w:val="tr-TR"/>
              </w:rPr>
            </w:pPr>
            <w:r>
              <w:rPr>
                <w:color w:val="244A9A"/>
                <w:sz w:val="20"/>
                <w:lang w:val="tr-TR"/>
              </w:rPr>
              <w:t>Nisan</w:t>
            </w:r>
          </w:p>
        </w:tc>
        <w:tc>
          <w:tcPr>
            <w:tcW w:w="2254" w:type="dxa"/>
          </w:tcPr>
          <w:p w14:paraId="4B4228C5" w14:textId="77777777" w:rsidR="00332DD7" w:rsidRPr="00122182" w:rsidRDefault="00AC1DA6" w:rsidP="00332DD7">
            <w:pPr>
              <w:jc w:val="center"/>
              <w:rPr>
                <w:color w:val="244A9A"/>
                <w:sz w:val="20"/>
                <w:lang w:val="tr-TR"/>
              </w:rPr>
            </w:pPr>
            <w:r w:rsidRPr="00122182">
              <w:rPr>
                <w:color w:val="244A9A"/>
                <w:sz w:val="20"/>
                <w:lang w:val="tr-TR"/>
              </w:rPr>
              <w:t>0.65</w:t>
            </w:r>
          </w:p>
        </w:tc>
        <w:tc>
          <w:tcPr>
            <w:tcW w:w="3000" w:type="dxa"/>
          </w:tcPr>
          <w:p w14:paraId="4422EAA1" w14:textId="77777777" w:rsidR="00332DD7" w:rsidRPr="00122182" w:rsidRDefault="008F3617" w:rsidP="00332DD7">
            <w:pPr>
              <w:jc w:val="center"/>
              <w:rPr>
                <w:color w:val="244A9A"/>
                <w:sz w:val="20"/>
                <w:lang w:val="tr-TR"/>
              </w:rPr>
            </w:pPr>
            <w:r w:rsidRPr="00122182">
              <w:rPr>
                <w:color w:val="244A9A"/>
                <w:sz w:val="20"/>
                <w:lang w:val="tr-TR"/>
              </w:rPr>
              <w:t>0.65</w:t>
            </w:r>
          </w:p>
        </w:tc>
        <w:tc>
          <w:tcPr>
            <w:tcW w:w="1508" w:type="dxa"/>
          </w:tcPr>
          <w:p w14:paraId="0A8FECE5" w14:textId="77777777" w:rsidR="00332DD7" w:rsidRPr="00122182" w:rsidRDefault="008F3617" w:rsidP="00332DD7">
            <w:pPr>
              <w:jc w:val="center"/>
              <w:rPr>
                <w:color w:val="244A9A"/>
                <w:sz w:val="20"/>
                <w:lang w:val="tr-TR"/>
              </w:rPr>
            </w:pPr>
            <w:r w:rsidRPr="00122182">
              <w:rPr>
                <w:color w:val="244A9A"/>
                <w:sz w:val="20"/>
                <w:lang w:val="tr-TR"/>
              </w:rPr>
              <w:t>0%</w:t>
            </w:r>
          </w:p>
        </w:tc>
      </w:tr>
      <w:tr w:rsidR="002C04DB" w:rsidRPr="00122182" w14:paraId="2DD84CA2" w14:textId="77777777" w:rsidTr="008F3617">
        <w:tc>
          <w:tcPr>
            <w:tcW w:w="2254" w:type="dxa"/>
          </w:tcPr>
          <w:p w14:paraId="182E795A" w14:textId="55F9EC50" w:rsidR="00332DD7" w:rsidRPr="00122182" w:rsidRDefault="00332DD7" w:rsidP="00332DD7">
            <w:pPr>
              <w:jc w:val="right"/>
              <w:rPr>
                <w:color w:val="244A9A"/>
                <w:sz w:val="20"/>
                <w:lang w:val="tr-TR"/>
              </w:rPr>
            </w:pPr>
            <w:r w:rsidRPr="00122182">
              <w:rPr>
                <w:color w:val="244A9A"/>
                <w:sz w:val="20"/>
                <w:lang w:val="tr-TR"/>
              </w:rPr>
              <w:t>May</w:t>
            </w:r>
            <w:r w:rsidR="00122182">
              <w:rPr>
                <w:color w:val="244A9A"/>
                <w:sz w:val="20"/>
                <w:lang w:val="tr-TR"/>
              </w:rPr>
              <w:t>ıs</w:t>
            </w:r>
          </w:p>
        </w:tc>
        <w:tc>
          <w:tcPr>
            <w:tcW w:w="2254" w:type="dxa"/>
          </w:tcPr>
          <w:p w14:paraId="49F23F78" w14:textId="77777777" w:rsidR="00332DD7" w:rsidRPr="00122182" w:rsidRDefault="00AC1DA6" w:rsidP="00332DD7">
            <w:pPr>
              <w:jc w:val="center"/>
              <w:rPr>
                <w:color w:val="244A9A"/>
                <w:sz w:val="20"/>
                <w:lang w:val="tr-TR"/>
              </w:rPr>
            </w:pPr>
            <w:r w:rsidRPr="00122182">
              <w:rPr>
                <w:color w:val="244A9A"/>
                <w:sz w:val="20"/>
                <w:lang w:val="tr-TR"/>
              </w:rPr>
              <w:t>0.70</w:t>
            </w:r>
          </w:p>
        </w:tc>
        <w:tc>
          <w:tcPr>
            <w:tcW w:w="3000" w:type="dxa"/>
          </w:tcPr>
          <w:p w14:paraId="6D79CD43" w14:textId="77777777" w:rsidR="00332DD7" w:rsidRPr="00122182" w:rsidRDefault="008F3617" w:rsidP="00332DD7">
            <w:pPr>
              <w:jc w:val="center"/>
              <w:rPr>
                <w:color w:val="244A9A"/>
                <w:sz w:val="20"/>
                <w:lang w:val="tr-TR"/>
              </w:rPr>
            </w:pPr>
            <w:r w:rsidRPr="00122182">
              <w:rPr>
                <w:color w:val="244A9A"/>
                <w:sz w:val="20"/>
                <w:lang w:val="tr-TR"/>
              </w:rPr>
              <w:t>0.65</w:t>
            </w:r>
          </w:p>
        </w:tc>
        <w:tc>
          <w:tcPr>
            <w:tcW w:w="1508" w:type="dxa"/>
          </w:tcPr>
          <w:p w14:paraId="74C4680A" w14:textId="77777777" w:rsidR="00332DD7" w:rsidRPr="00122182" w:rsidRDefault="008F3617" w:rsidP="00332DD7">
            <w:pPr>
              <w:jc w:val="center"/>
              <w:rPr>
                <w:color w:val="244A9A"/>
                <w:sz w:val="20"/>
                <w:lang w:val="tr-TR"/>
              </w:rPr>
            </w:pPr>
            <w:r w:rsidRPr="00122182">
              <w:rPr>
                <w:color w:val="244A9A"/>
                <w:sz w:val="20"/>
                <w:lang w:val="tr-TR"/>
              </w:rPr>
              <w:t>-14.2%</w:t>
            </w:r>
          </w:p>
        </w:tc>
      </w:tr>
      <w:tr w:rsidR="002C04DB" w:rsidRPr="00122182" w14:paraId="6CFD2F80" w14:textId="77777777" w:rsidTr="008F3617">
        <w:tc>
          <w:tcPr>
            <w:tcW w:w="2254" w:type="dxa"/>
          </w:tcPr>
          <w:p w14:paraId="5E00A636" w14:textId="72503A74" w:rsidR="00332DD7" w:rsidRPr="00122182" w:rsidRDefault="00122182" w:rsidP="00332DD7">
            <w:pPr>
              <w:jc w:val="right"/>
              <w:rPr>
                <w:color w:val="244A9A"/>
                <w:sz w:val="20"/>
                <w:lang w:val="tr-TR"/>
              </w:rPr>
            </w:pPr>
            <w:r>
              <w:rPr>
                <w:color w:val="244A9A"/>
                <w:sz w:val="20"/>
                <w:lang w:val="tr-TR"/>
              </w:rPr>
              <w:t>Haziran</w:t>
            </w:r>
          </w:p>
        </w:tc>
        <w:tc>
          <w:tcPr>
            <w:tcW w:w="2254" w:type="dxa"/>
          </w:tcPr>
          <w:p w14:paraId="59F54AC5" w14:textId="77777777" w:rsidR="00332DD7" w:rsidRPr="00122182" w:rsidRDefault="00AC1DA6" w:rsidP="00332DD7">
            <w:pPr>
              <w:jc w:val="center"/>
              <w:rPr>
                <w:color w:val="244A9A"/>
                <w:sz w:val="20"/>
                <w:lang w:val="tr-TR"/>
              </w:rPr>
            </w:pPr>
            <w:r w:rsidRPr="00122182">
              <w:rPr>
                <w:color w:val="244A9A"/>
                <w:sz w:val="20"/>
                <w:lang w:val="tr-TR"/>
              </w:rPr>
              <w:t>0.50</w:t>
            </w:r>
          </w:p>
        </w:tc>
        <w:tc>
          <w:tcPr>
            <w:tcW w:w="3000" w:type="dxa"/>
          </w:tcPr>
          <w:p w14:paraId="324249A6" w14:textId="77777777" w:rsidR="00332DD7" w:rsidRPr="00122182" w:rsidRDefault="008F3617" w:rsidP="00332DD7">
            <w:pPr>
              <w:jc w:val="center"/>
              <w:rPr>
                <w:color w:val="244A9A"/>
                <w:sz w:val="20"/>
                <w:lang w:val="tr-TR"/>
              </w:rPr>
            </w:pPr>
            <w:r w:rsidRPr="00122182">
              <w:rPr>
                <w:color w:val="244A9A"/>
                <w:sz w:val="20"/>
                <w:lang w:val="tr-TR"/>
              </w:rPr>
              <w:t>0.55</w:t>
            </w:r>
          </w:p>
        </w:tc>
        <w:tc>
          <w:tcPr>
            <w:tcW w:w="1508" w:type="dxa"/>
          </w:tcPr>
          <w:p w14:paraId="3410363A" w14:textId="77777777" w:rsidR="00332DD7" w:rsidRPr="00122182" w:rsidRDefault="008F3617" w:rsidP="00332DD7">
            <w:pPr>
              <w:jc w:val="center"/>
              <w:rPr>
                <w:color w:val="244A9A"/>
                <w:sz w:val="20"/>
                <w:lang w:val="tr-TR"/>
              </w:rPr>
            </w:pPr>
            <w:r w:rsidRPr="00122182">
              <w:rPr>
                <w:color w:val="244A9A"/>
                <w:sz w:val="20"/>
                <w:lang w:val="tr-TR"/>
              </w:rPr>
              <w:t>+10%</w:t>
            </w:r>
          </w:p>
        </w:tc>
      </w:tr>
      <w:tr w:rsidR="00D77FAE" w:rsidRPr="00122182" w14:paraId="0EE390E3" w14:textId="77777777" w:rsidTr="008F3617">
        <w:tc>
          <w:tcPr>
            <w:tcW w:w="2254" w:type="dxa"/>
          </w:tcPr>
          <w:p w14:paraId="481438EF" w14:textId="1998ED27" w:rsidR="008F3617" w:rsidRPr="00122182" w:rsidRDefault="006710A4" w:rsidP="00332DD7">
            <w:pPr>
              <w:jc w:val="right"/>
              <w:rPr>
                <w:b/>
                <w:color w:val="244A9A"/>
                <w:sz w:val="20"/>
                <w:lang w:val="tr-TR"/>
              </w:rPr>
            </w:pPr>
            <w:r w:rsidRPr="00122182">
              <w:rPr>
                <w:b/>
                <w:color w:val="244A9A"/>
                <w:sz w:val="20"/>
                <w:lang w:val="tr-TR"/>
              </w:rPr>
              <w:t>Altı aylık ortalama</w:t>
            </w:r>
          </w:p>
        </w:tc>
        <w:tc>
          <w:tcPr>
            <w:tcW w:w="2254" w:type="dxa"/>
          </w:tcPr>
          <w:p w14:paraId="4AD91758" w14:textId="77777777" w:rsidR="008F3617" w:rsidRPr="00122182" w:rsidRDefault="008F3617" w:rsidP="00332DD7">
            <w:pPr>
              <w:jc w:val="center"/>
              <w:rPr>
                <w:b/>
                <w:color w:val="244A9A"/>
                <w:sz w:val="20"/>
                <w:lang w:val="tr-TR"/>
              </w:rPr>
            </w:pPr>
            <w:r w:rsidRPr="00122182">
              <w:rPr>
                <w:b/>
                <w:color w:val="244A9A"/>
                <w:sz w:val="20"/>
                <w:lang w:val="tr-TR"/>
              </w:rPr>
              <w:t>0.61</w:t>
            </w:r>
          </w:p>
        </w:tc>
        <w:tc>
          <w:tcPr>
            <w:tcW w:w="3000" w:type="dxa"/>
          </w:tcPr>
          <w:p w14:paraId="056161BD" w14:textId="77777777" w:rsidR="008F3617" w:rsidRPr="00122182" w:rsidRDefault="008F3617" w:rsidP="00332DD7">
            <w:pPr>
              <w:jc w:val="center"/>
              <w:rPr>
                <w:b/>
                <w:color w:val="244A9A"/>
                <w:sz w:val="20"/>
                <w:lang w:val="tr-TR"/>
              </w:rPr>
            </w:pPr>
            <w:r w:rsidRPr="00122182">
              <w:rPr>
                <w:b/>
                <w:color w:val="244A9A"/>
                <w:sz w:val="20"/>
                <w:lang w:val="tr-TR"/>
              </w:rPr>
              <w:t>0.59</w:t>
            </w:r>
          </w:p>
        </w:tc>
        <w:tc>
          <w:tcPr>
            <w:tcW w:w="1508" w:type="dxa"/>
          </w:tcPr>
          <w:p w14:paraId="03EF502D" w14:textId="77777777" w:rsidR="008F3617" w:rsidRPr="00122182" w:rsidRDefault="008F3617" w:rsidP="00332DD7">
            <w:pPr>
              <w:jc w:val="center"/>
              <w:rPr>
                <w:b/>
                <w:color w:val="244A9A"/>
                <w:sz w:val="20"/>
                <w:lang w:val="tr-TR"/>
              </w:rPr>
            </w:pPr>
            <w:r w:rsidRPr="00122182">
              <w:rPr>
                <w:b/>
                <w:color w:val="244A9A"/>
                <w:sz w:val="20"/>
                <w:lang w:val="tr-TR"/>
              </w:rPr>
              <w:t>-3.27%</w:t>
            </w:r>
          </w:p>
        </w:tc>
      </w:tr>
    </w:tbl>
    <w:p w14:paraId="4B3A1354" w14:textId="77777777" w:rsidR="00332DD7" w:rsidRPr="00122182" w:rsidRDefault="00332DD7">
      <w:pPr>
        <w:rPr>
          <w:color w:val="244A9A"/>
          <w:lang w:val="tr-TR"/>
        </w:rPr>
      </w:pPr>
    </w:p>
    <w:p w14:paraId="0E046692" w14:textId="45E24C0D" w:rsidR="008F3617" w:rsidRPr="00122182" w:rsidRDefault="006710A4">
      <w:pPr>
        <w:rPr>
          <w:b/>
          <w:color w:val="244A9A"/>
          <w:lang w:val="tr-TR"/>
        </w:rPr>
      </w:pPr>
      <w:r w:rsidRPr="00122182">
        <w:rPr>
          <w:b/>
          <w:color w:val="244A9A"/>
          <w:lang w:val="tr-TR"/>
        </w:rPr>
        <w:t>Sonuç</w:t>
      </w:r>
    </w:p>
    <w:p w14:paraId="59DF957A" w14:textId="67DD405D" w:rsidR="008F3617" w:rsidRPr="00122182" w:rsidRDefault="006710A4">
      <w:pPr>
        <w:rPr>
          <w:i/>
          <w:color w:val="244A9A"/>
          <w:lang w:val="tr-TR"/>
        </w:rPr>
      </w:pPr>
      <w:r w:rsidRPr="00122182">
        <w:rPr>
          <w:color w:val="244A9A"/>
          <w:lang w:val="tr-TR"/>
        </w:rPr>
        <w:t>Sonucun size ne gösterdiğine dair kısa bir özet yazın</w:t>
      </w:r>
      <w:r w:rsidR="00D77FAE" w:rsidRPr="00122182">
        <w:rPr>
          <w:color w:val="244A9A"/>
          <w:lang w:val="tr-TR"/>
        </w:rPr>
        <w:t xml:space="preserve">.  </w:t>
      </w:r>
      <w:r w:rsidRPr="00122182">
        <w:rPr>
          <w:color w:val="244A9A"/>
          <w:lang w:val="tr-TR"/>
        </w:rPr>
        <w:t>Örn.</w:t>
      </w:r>
      <w:r w:rsidR="00D77FAE" w:rsidRPr="00122182">
        <w:rPr>
          <w:i/>
          <w:color w:val="244A9A"/>
          <w:lang w:val="tr-TR"/>
        </w:rPr>
        <w:t xml:space="preserve">  </w:t>
      </w:r>
      <w:r w:rsidRPr="00122182">
        <w:rPr>
          <w:i/>
          <w:color w:val="244A9A"/>
          <w:lang w:val="tr-TR"/>
        </w:rPr>
        <w:t>Yılın yarısında, %16,73 kadar hedefimizin gerisinde kaldık. %20 azaltma hedefimizi tutturmak istiyorsak bazı ciddi değişiklikler gerekli olacaktır.</w:t>
      </w:r>
    </w:p>
    <w:p w14:paraId="71764A20" w14:textId="77777777" w:rsidR="000D5F38" w:rsidRPr="00122182" w:rsidRDefault="000D5F38">
      <w:pPr>
        <w:rPr>
          <w:b/>
          <w:color w:val="244A9A"/>
          <w:lang w:val="tr-TR"/>
        </w:rPr>
      </w:pPr>
    </w:p>
    <w:p w14:paraId="6206A18A" w14:textId="75F9B644" w:rsidR="000D5F38" w:rsidRPr="00122182" w:rsidRDefault="00086E37">
      <w:pPr>
        <w:rPr>
          <w:b/>
          <w:color w:val="244A9A"/>
          <w:lang w:val="tr-TR"/>
        </w:rPr>
      </w:pPr>
      <w:r w:rsidRPr="00122182">
        <w:rPr>
          <w:b/>
          <w:color w:val="244A9A"/>
          <w:lang w:val="tr-TR"/>
        </w:rPr>
        <w:lastRenderedPageBreak/>
        <w:t>Öneriler</w:t>
      </w:r>
    </w:p>
    <w:p w14:paraId="337004F9" w14:textId="589174B0" w:rsidR="00D77FAE" w:rsidRPr="00122182" w:rsidRDefault="00086E37" w:rsidP="00D77FAE">
      <w:pPr>
        <w:rPr>
          <w:color w:val="244A9A"/>
          <w:lang w:val="tr-TR"/>
        </w:rPr>
      </w:pPr>
      <w:r w:rsidRPr="00122182">
        <w:rPr>
          <w:color w:val="244A9A"/>
          <w:lang w:val="tr-TR"/>
        </w:rPr>
        <w:t>Hedeflerinizi veya amaçlarınızı veya performansınızı arttırmak için işletmenizin ne yapması gerektiğine dair bazı öneriler yazın</w:t>
      </w:r>
      <w:r w:rsidR="00E96AD6" w:rsidRPr="00122182">
        <w:rPr>
          <w:color w:val="244A9A"/>
          <w:lang w:val="tr-TR"/>
        </w:rPr>
        <w:t xml:space="preserve">.  </w:t>
      </w:r>
    </w:p>
    <w:p w14:paraId="6B7B9620" w14:textId="77777777" w:rsidR="00B460F7" w:rsidRPr="00122182" w:rsidRDefault="00B460F7">
      <w:pPr>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tblGrid>
      <w:tr w:rsidR="006F290F" w:rsidRPr="00122182" w14:paraId="05F04AE7" w14:textId="77777777" w:rsidTr="00890C4B">
        <w:tc>
          <w:tcPr>
            <w:tcW w:w="1843" w:type="dxa"/>
            <w:tcBorders>
              <w:top w:val="single" w:sz="18" w:space="0" w:color="D4103D"/>
              <w:left w:val="single" w:sz="18" w:space="0" w:color="D4103D"/>
            </w:tcBorders>
          </w:tcPr>
          <w:p w14:paraId="7F3B4960" w14:textId="77777777" w:rsidR="006F290F" w:rsidRPr="00122182" w:rsidRDefault="006F290F" w:rsidP="001101AF">
            <w:pPr>
              <w:pStyle w:val="TravelifeHeader1"/>
              <w:jc w:val="both"/>
              <w:rPr>
                <w:lang w:val="tr-TR"/>
              </w:rPr>
            </w:pPr>
          </w:p>
          <w:p w14:paraId="207ADC8A" w14:textId="1B2BFF87" w:rsidR="006F290F" w:rsidRPr="00122182" w:rsidRDefault="006F290F" w:rsidP="001101AF">
            <w:pPr>
              <w:pStyle w:val="TravelifeHeader1"/>
              <w:jc w:val="both"/>
              <w:rPr>
                <w:lang w:val="tr-TR"/>
              </w:rPr>
            </w:pPr>
            <w:r w:rsidRPr="00122182">
              <w:rPr>
                <w:lang w:val="tr-TR"/>
              </w:rPr>
              <w:t>Travelife T</w:t>
            </w:r>
            <w:r w:rsidR="00086E37" w:rsidRPr="00122182">
              <w:rPr>
                <w:lang w:val="tr-TR"/>
              </w:rPr>
              <w:t>avsiyesi</w:t>
            </w:r>
          </w:p>
          <w:p w14:paraId="246B6CEE" w14:textId="77777777" w:rsidR="006F290F" w:rsidRPr="00122182" w:rsidRDefault="006F290F" w:rsidP="001101AF">
            <w:pPr>
              <w:pStyle w:val="TravelifeHeader1"/>
              <w:jc w:val="both"/>
              <w:rPr>
                <w:lang w:val="tr-TR"/>
              </w:rPr>
            </w:pPr>
          </w:p>
        </w:tc>
        <w:tc>
          <w:tcPr>
            <w:tcW w:w="7088" w:type="dxa"/>
            <w:vMerge w:val="restart"/>
            <w:tcBorders>
              <w:top w:val="single" w:sz="18" w:space="0" w:color="D4103D"/>
              <w:right w:val="single" w:sz="18" w:space="0" w:color="D4103D"/>
            </w:tcBorders>
          </w:tcPr>
          <w:p w14:paraId="483EB549" w14:textId="77777777" w:rsidR="00212F7E" w:rsidRPr="00122182" w:rsidRDefault="00212F7E" w:rsidP="006F290F">
            <w:pPr>
              <w:pStyle w:val="TravelifePlainBullets"/>
              <w:numPr>
                <w:ilvl w:val="0"/>
                <w:numId w:val="0"/>
              </w:numPr>
              <w:rPr>
                <w:sz w:val="20"/>
                <w:lang w:val="tr-TR"/>
              </w:rPr>
            </w:pPr>
          </w:p>
          <w:p w14:paraId="50024A29" w14:textId="77777777" w:rsidR="00B22636" w:rsidRPr="00122182" w:rsidRDefault="00B22636" w:rsidP="00B22636">
            <w:pPr>
              <w:pStyle w:val="TravelifePlainBullets"/>
              <w:numPr>
                <w:ilvl w:val="0"/>
                <w:numId w:val="0"/>
              </w:numPr>
              <w:rPr>
                <w:sz w:val="20"/>
                <w:lang w:val="tr-TR"/>
              </w:rPr>
            </w:pPr>
            <w:r w:rsidRPr="00122182">
              <w:rPr>
                <w:sz w:val="20"/>
                <w:lang w:val="tr-TR"/>
              </w:rPr>
              <w:t>İyi bir şirket içi rapor, aşağıdaki çevresel etki alanlarının tümünde belirlediğiniz hedeflere karşı performansınızı içerecektir:</w:t>
            </w:r>
          </w:p>
          <w:p w14:paraId="02E3F724" w14:textId="77777777" w:rsidR="00B22636" w:rsidRPr="00122182" w:rsidRDefault="00B22636" w:rsidP="00B22636">
            <w:pPr>
              <w:pStyle w:val="TravelifePlainBullets"/>
              <w:numPr>
                <w:ilvl w:val="0"/>
                <w:numId w:val="0"/>
              </w:numPr>
              <w:rPr>
                <w:sz w:val="20"/>
                <w:lang w:val="tr-TR"/>
              </w:rPr>
            </w:pPr>
          </w:p>
          <w:p w14:paraId="7E8CD74C" w14:textId="77777777" w:rsidR="00B22636" w:rsidRPr="00122182" w:rsidRDefault="00B22636" w:rsidP="00B22636">
            <w:pPr>
              <w:pStyle w:val="TravelifePlainBullets"/>
              <w:numPr>
                <w:ilvl w:val="0"/>
                <w:numId w:val="0"/>
              </w:numPr>
              <w:jc w:val="center"/>
              <w:rPr>
                <w:sz w:val="20"/>
                <w:lang w:val="tr-TR"/>
              </w:rPr>
            </w:pPr>
            <w:r w:rsidRPr="00122182">
              <w:rPr>
                <w:sz w:val="20"/>
                <w:lang w:val="tr-TR"/>
              </w:rPr>
              <w:t>Enerji kullanımı  |  Atık yönetimi  |  Doğal Kaynakları Koruma |  Kirlilik</w:t>
            </w:r>
          </w:p>
          <w:p w14:paraId="74B29D51" w14:textId="77777777" w:rsidR="006F290F" w:rsidRPr="00122182" w:rsidRDefault="006F290F" w:rsidP="006F290F">
            <w:pPr>
              <w:pStyle w:val="TravelifePlainBullets"/>
              <w:numPr>
                <w:ilvl w:val="0"/>
                <w:numId w:val="0"/>
              </w:numPr>
              <w:rPr>
                <w:sz w:val="20"/>
                <w:lang w:val="tr-TR"/>
              </w:rPr>
            </w:pPr>
          </w:p>
          <w:p w14:paraId="034A1D0C" w14:textId="434B5032" w:rsidR="006F290F" w:rsidRPr="00122182" w:rsidRDefault="007B2704" w:rsidP="006F290F">
            <w:pPr>
              <w:pStyle w:val="TravelifePlainBullets"/>
              <w:numPr>
                <w:ilvl w:val="0"/>
                <w:numId w:val="0"/>
              </w:numPr>
              <w:rPr>
                <w:sz w:val="20"/>
                <w:lang w:val="tr-TR"/>
              </w:rPr>
            </w:pPr>
            <w:r>
              <w:rPr>
                <w:sz w:val="20"/>
                <w:lang w:val="tr-TR"/>
              </w:rPr>
              <w:t xml:space="preserve">Mükemmel bir şirket içi rapor, </w:t>
            </w:r>
            <w:r w:rsidR="00B22636" w:rsidRPr="00122182">
              <w:rPr>
                <w:sz w:val="20"/>
                <w:lang w:val="tr-TR"/>
              </w:rPr>
              <w:t>sera gazı emisyonlarının azaltılmasına yönelik ölçümleri ve ilerlemeyi de içerecektir</w:t>
            </w:r>
            <w:r w:rsidR="006F290F" w:rsidRPr="00122182">
              <w:rPr>
                <w:sz w:val="20"/>
                <w:lang w:val="tr-TR"/>
              </w:rPr>
              <w:t>.</w:t>
            </w:r>
          </w:p>
          <w:p w14:paraId="4D490922" w14:textId="77777777" w:rsidR="00212F7E" w:rsidRPr="00122182" w:rsidRDefault="00212F7E" w:rsidP="006F290F">
            <w:pPr>
              <w:pStyle w:val="TravelifePlainBullets"/>
              <w:numPr>
                <w:ilvl w:val="0"/>
                <w:numId w:val="0"/>
              </w:numPr>
              <w:rPr>
                <w:sz w:val="20"/>
                <w:lang w:val="tr-TR"/>
              </w:rPr>
            </w:pPr>
          </w:p>
        </w:tc>
      </w:tr>
      <w:tr w:rsidR="006F290F" w:rsidRPr="00122182" w14:paraId="0A36F966" w14:textId="77777777" w:rsidTr="00890C4B">
        <w:tc>
          <w:tcPr>
            <w:tcW w:w="1843" w:type="dxa"/>
            <w:tcBorders>
              <w:left w:val="single" w:sz="18" w:space="0" w:color="D4103D"/>
              <w:bottom w:val="single" w:sz="18" w:space="0" w:color="D4103D"/>
            </w:tcBorders>
          </w:tcPr>
          <w:p w14:paraId="6E763976" w14:textId="77777777" w:rsidR="006F290F" w:rsidRPr="00122182" w:rsidRDefault="006F290F" w:rsidP="001101AF">
            <w:pPr>
              <w:jc w:val="both"/>
              <w:rPr>
                <w:color w:val="244A9A"/>
                <w:sz w:val="20"/>
                <w:lang w:val="tr-TR"/>
              </w:rPr>
            </w:pPr>
            <w:r w:rsidRPr="00122182">
              <w:rPr>
                <w:noProof/>
                <w:color w:val="244A9A"/>
                <w:sz w:val="20"/>
                <w:lang w:val="tr-TR" w:eastAsia="tr-TR"/>
              </w:rPr>
              <w:drawing>
                <wp:anchor distT="0" distB="0" distL="114300" distR="114300" simplePos="0" relativeHeight="251660288" behindDoc="0" locked="0" layoutInCell="1" allowOverlap="1" wp14:anchorId="448FF1F4" wp14:editId="6141FFB8">
                  <wp:simplePos x="0" y="0"/>
                  <wp:positionH relativeFrom="column">
                    <wp:posOffset>160020</wp:posOffset>
                  </wp:positionH>
                  <wp:positionV relativeFrom="page">
                    <wp:posOffset>95250</wp:posOffset>
                  </wp:positionV>
                  <wp:extent cx="676910" cy="48133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481330"/>
                          </a:xfrm>
                          <a:prstGeom prst="rect">
                            <a:avLst/>
                          </a:prstGeom>
                          <a:noFill/>
                        </pic:spPr>
                      </pic:pic>
                    </a:graphicData>
                  </a:graphic>
                </wp:anchor>
              </w:drawing>
            </w:r>
          </w:p>
        </w:tc>
        <w:tc>
          <w:tcPr>
            <w:tcW w:w="7088" w:type="dxa"/>
            <w:vMerge/>
            <w:tcBorders>
              <w:bottom w:val="single" w:sz="18" w:space="0" w:color="D4103D"/>
              <w:right w:val="single" w:sz="18" w:space="0" w:color="D4103D"/>
            </w:tcBorders>
          </w:tcPr>
          <w:p w14:paraId="488750E3" w14:textId="77777777" w:rsidR="006F290F" w:rsidRPr="00122182" w:rsidRDefault="006F290F" w:rsidP="001101AF">
            <w:pPr>
              <w:jc w:val="both"/>
              <w:rPr>
                <w:color w:val="244A9A"/>
                <w:sz w:val="20"/>
                <w:lang w:val="tr-TR"/>
              </w:rPr>
            </w:pPr>
          </w:p>
        </w:tc>
      </w:tr>
    </w:tbl>
    <w:p w14:paraId="7BCC75EE" w14:textId="50F70CFE" w:rsidR="006F290F" w:rsidRPr="00122182" w:rsidRDefault="006F290F">
      <w:pPr>
        <w:rPr>
          <w:lang w:val="tr-TR"/>
        </w:rPr>
      </w:pPr>
    </w:p>
    <w:p w14:paraId="6DD53135" w14:textId="077920FF" w:rsidR="00B460F7" w:rsidRPr="00122182" w:rsidRDefault="000E0E65" w:rsidP="00B460F7">
      <w:pPr>
        <w:rPr>
          <w:b/>
          <w:lang w:val="tr-TR"/>
        </w:rPr>
      </w:pPr>
      <w:r w:rsidRPr="00122182">
        <w:rPr>
          <w:b/>
          <w:lang w:val="tr-TR"/>
        </w:rPr>
        <w:t>İŞÇİ</w:t>
      </w:r>
      <w:r w:rsidR="00B460F7" w:rsidRPr="00122182">
        <w:rPr>
          <w:b/>
          <w:lang w:val="tr-TR"/>
        </w:rPr>
        <w:t xml:space="preserve"> &amp; </w:t>
      </w:r>
      <w:r w:rsidRPr="00122182">
        <w:rPr>
          <w:b/>
          <w:lang w:val="tr-TR"/>
        </w:rPr>
        <w:t>İNSAN HAKLARI</w:t>
      </w:r>
    </w:p>
    <w:p w14:paraId="26CDA0F0" w14:textId="0F1F8031" w:rsidR="00B460F7" w:rsidRPr="00122182" w:rsidRDefault="000E0E65" w:rsidP="00B460F7">
      <w:pPr>
        <w:rPr>
          <w:color w:val="244A9A"/>
          <w:lang w:val="tr-TR"/>
        </w:rPr>
      </w:pPr>
      <w:r w:rsidRPr="00122182">
        <w:rPr>
          <w:color w:val="244A9A"/>
          <w:lang w:val="tr-TR"/>
        </w:rPr>
        <w:t>Aşağıdaki alanların her birini kapsayan bir içeriğe sahip olduğunuzdan emin olarak “Çevresel Etki” başlığı altında verilen süreci tekrarlayın</w:t>
      </w:r>
      <w:r w:rsidR="00E96AD6" w:rsidRPr="00122182">
        <w:rPr>
          <w:color w:val="244A9A"/>
          <w:lang w:val="tr-TR"/>
        </w:rPr>
        <w:t xml:space="preserve">: </w:t>
      </w:r>
    </w:p>
    <w:p w14:paraId="39A3D335" w14:textId="77777777" w:rsidR="00E96AD6" w:rsidRPr="00122182" w:rsidRDefault="00E96AD6" w:rsidP="00B460F7">
      <w:pPr>
        <w:rPr>
          <w:color w:val="244A9A"/>
          <w:lang w:val="tr-TR"/>
        </w:rPr>
      </w:pPr>
    </w:p>
    <w:p w14:paraId="5CEA5EAF" w14:textId="00E9D53B" w:rsidR="00E96AD6" w:rsidRPr="00122182" w:rsidRDefault="000E0E65" w:rsidP="00B460F7">
      <w:pPr>
        <w:rPr>
          <w:color w:val="D4103D"/>
          <w:lang w:val="tr-TR"/>
        </w:rPr>
      </w:pPr>
      <w:r w:rsidRPr="00122182">
        <w:rPr>
          <w:color w:val="244A9A"/>
          <w:lang w:val="tr-TR"/>
        </w:rPr>
        <w:t>Amaçlar</w:t>
      </w:r>
      <w:r w:rsidR="00E96AD6" w:rsidRPr="00122182">
        <w:rPr>
          <w:color w:val="244A9A"/>
          <w:lang w:val="tr-TR"/>
        </w:rPr>
        <w:t>/</w:t>
      </w:r>
      <w:r w:rsidRPr="00122182">
        <w:rPr>
          <w:color w:val="244A9A"/>
          <w:lang w:val="tr-TR"/>
        </w:rPr>
        <w:t>Hedefler</w:t>
      </w:r>
      <w:r w:rsidR="00E96AD6" w:rsidRPr="00122182">
        <w:rPr>
          <w:color w:val="244A9A"/>
          <w:lang w:val="tr-TR"/>
        </w:rPr>
        <w:t>/Plan</w:t>
      </w:r>
      <w:r w:rsidRPr="00122182">
        <w:rPr>
          <w:color w:val="244A9A"/>
          <w:lang w:val="tr-TR"/>
        </w:rPr>
        <w:t>lar</w:t>
      </w:r>
      <w:r w:rsidR="00E96AD6" w:rsidRPr="00122182">
        <w:rPr>
          <w:color w:val="244A9A"/>
          <w:lang w:val="tr-TR"/>
        </w:rPr>
        <w:t xml:space="preserve">  |  </w:t>
      </w:r>
      <w:r w:rsidR="00E90A17" w:rsidRPr="00122182">
        <w:rPr>
          <w:color w:val="244A9A"/>
          <w:lang w:val="tr-TR"/>
        </w:rPr>
        <w:t>Çıktılar</w:t>
      </w:r>
      <w:r w:rsidR="00E96AD6" w:rsidRPr="00122182">
        <w:rPr>
          <w:color w:val="244A9A"/>
          <w:lang w:val="tr-TR"/>
        </w:rPr>
        <w:t xml:space="preserve">  |  </w:t>
      </w:r>
      <w:r w:rsidR="00E90A17" w:rsidRPr="00122182">
        <w:rPr>
          <w:color w:val="244A9A"/>
          <w:lang w:val="tr-TR"/>
        </w:rPr>
        <w:t>Sonuçlar</w:t>
      </w:r>
      <w:r w:rsidR="00E96AD6" w:rsidRPr="00122182">
        <w:rPr>
          <w:color w:val="244A9A"/>
          <w:lang w:val="tr-TR"/>
        </w:rPr>
        <w:t xml:space="preserve">  |  </w:t>
      </w:r>
      <w:r w:rsidR="00E90A17" w:rsidRPr="00122182">
        <w:rPr>
          <w:color w:val="244A9A"/>
          <w:lang w:val="tr-TR"/>
        </w:rPr>
        <w:t>Öneriler</w:t>
      </w:r>
    </w:p>
    <w:p w14:paraId="263F55E3" w14:textId="77777777" w:rsidR="00E96AD6" w:rsidRPr="00122182" w:rsidRDefault="00E96AD6" w:rsidP="00B460F7">
      <w:pPr>
        <w:rPr>
          <w:b/>
          <w:lang w:val="tr-TR"/>
        </w:rPr>
      </w:pPr>
    </w:p>
    <w:p w14:paraId="58C375E9" w14:textId="77777777" w:rsidR="00E90A17" w:rsidRPr="00122182" w:rsidRDefault="00E90A17" w:rsidP="00E90A17">
      <w:pPr>
        <w:rPr>
          <w:b/>
          <w:color w:val="000000" w:themeColor="text1"/>
          <w:lang w:val="tr-TR"/>
        </w:rPr>
      </w:pPr>
      <w:r w:rsidRPr="00122182">
        <w:rPr>
          <w:b/>
          <w:color w:val="000000" w:themeColor="text1"/>
          <w:lang w:val="tr-TR"/>
        </w:rPr>
        <w:t>TOPLUMLA ENTEGRASYON &amp; DESTEK</w:t>
      </w:r>
    </w:p>
    <w:p w14:paraId="2F53A14A" w14:textId="77777777" w:rsidR="00E90A17" w:rsidRPr="00122182" w:rsidRDefault="00E90A17" w:rsidP="00E90A17">
      <w:pPr>
        <w:rPr>
          <w:color w:val="244A9A"/>
          <w:lang w:val="tr-TR"/>
        </w:rPr>
      </w:pPr>
      <w:r w:rsidRPr="00122182">
        <w:rPr>
          <w:color w:val="244A9A"/>
          <w:lang w:val="tr-TR"/>
        </w:rPr>
        <w:t xml:space="preserve">Aşağıdaki alanların her birini kapsayan bir içeriğe sahip olduğunuzdan emin olarak “Çevresel Etki” başlığı altında verilen süreci tekrarlayın: </w:t>
      </w:r>
    </w:p>
    <w:p w14:paraId="365F5539" w14:textId="77777777" w:rsidR="00E90A17" w:rsidRPr="00122182" w:rsidRDefault="00E90A17" w:rsidP="00E90A17">
      <w:pPr>
        <w:rPr>
          <w:color w:val="244A9A"/>
          <w:lang w:val="tr-TR"/>
        </w:rPr>
      </w:pPr>
    </w:p>
    <w:p w14:paraId="02552E2C" w14:textId="77777777" w:rsidR="00E90A17" w:rsidRPr="00122182" w:rsidRDefault="00E90A17" w:rsidP="00E90A17">
      <w:pPr>
        <w:rPr>
          <w:color w:val="D4103D"/>
          <w:lang w:val="tr-TR"/>
        </w:rPr>
      </w:pPr>
      <w:r w:rsidRPr="00122182">
        <w:rPr>
          <w:color w:val="244A9A"/>
          <w:lang w:val="tr-TR"/>
        </w:rPr>
        <w:t>Amaçlar/Hedefler/Planlar  |  Çıktılar  |  Sonuçlar  |  Öneriler</w:t>
      </w:r>
    </w:p>
    <w:p w14:paraId="1BE54496" w14:textId="77777777" w:rsidR="00634AE1" w:rsidRPr="00122182" w:rsidRDefault="00634AE1" w:rsidP="00B460F7">
      <w:pPr>
        <w:rPr>
          <w:lang w:val="tr-TR"/>
        </w:rPr>
      </w:pPr>
    </w:p>
    <w:p w14:paraId="4584FE71" w14:textId="5DD9672A" w:rsidR="00634AE1" w:rsidRPr="00122182" w:rsidRDefault="00E90A17" w:rsidP="00B460F7">
      <w:pPr>
        <w:rPr>
          <w:b/>
          <w:lang w:val="tr-TR"/>
        </w:rPr>
      </w:pPr>
      <w:r w:rsidRPr="00122182">
        <w:rPr>
          <w:b/>
          <w:lang w:val="tr-TR"/>
        </w:rPr>
        <w:t>MİSAFİR MEMNUNİYETİ</w:t>
      </w:r>
    </w:p>
    <w:p w14:paraId="1A2207A0" w14:textId="3B38AB67" w:rsidR="00B460F7" w:rsidRPr="00122182" w:rsidRDefault="00E90A17" w:rsidP="00B460F7">
      <w:pPr>
        <w:rPr>
          <w:i/>
          <w:color w:val="244A9A"/>
          <w:lang w:val="tr-TR"/>
        </w:rPr>
      </w:pPr>
      <w:r w:rsidRPr="00122182">
        <w:rPr>
          <w:color w:val="244A9A"/>
          <w:lang w:val="tr-TR"/>
        </w:rPr>
        <w:t>Raporlama döneminde aldığınız misafir geri bildirimlerinin bir özetini yazın. İyi bir rapor, ilerlemenizi değerlendirebilmeniz için onu önceki bir raporlama dönemiyle de karşılaştıracaktır</w:t>
      </w:r>
      <w:r w:rsidR="00122182">
        <w:rPr>
          <w:color w:val="244A9A"/>
          <w:lang w:val="tr-TR"/>
        </w:rPr>
        <w:t xml:space="preserve">. </w:t>
      </w:r>
      <w:r w:rsidRPr="00122182">
        <w:rPr>
          <w:i/>
          <w:color w:val="244A9A"/>
          <w:lang w:val="tr-TR"/>
        </w:rPr>
        <w:t>Örn</w:t>
      </w:r>
      <w:r w:rsidR="00122182">
        <w:rPr>
          <w:i/>
          <w:color w:val="244A9A"/>
          <w:lang w:val="tr-TR"/>
        </w:rPr>
        <w:t xml:space="preserve">. </w:t>
      </w:r>
      <w:r w:rsidRPr="00122182">
        <w:rPr>
          <w:i/>
          <w:color w:val="244A9A"/>
          <w:lang w:val="tr-TR"/>
        </w:rPr>
        <w:t>Raporlama döneminde misafir doluluğunun %5’ini temsil eden 300 misafir geri bildirim kartlarını doldurdu. 2017 yılı aynı döneme göre karılaştırmaları aşağıdaki gibiydi</w:t>
      </w:r>
      <w:r w:rsidR="00E96AD6" w:rsidRPr="00122182">
        <w:rPr>
          <w:i/>
          <w:color w:val="244A9A"/>
          <w:lang w:val="tr-TR"/>
        </w:rPr>
        <w:t xml:space="preserve">: </w:t>
      </w:r>
    </w:p>
    <w:tbl>
      <w:tblPr>
        <w:tblStyle w:val="TableGrid"/>
        <w:tblW w:w="0" w:type="auto"/>
        <w:tblLook w:val="04A0" w:firstRow="1" w:lastRow="0" w:firstColumn="1" w:lastColumn="0" w:noHBand="0" w:noVBand="1"/>
      </w:tblPr>
      <w:tblGrid>
        <w:gridCol w:w="3397"/>
        <w:gridCol w:w="2410"/>
        <w:gridCol w:w="2977"/>
      </w:tblGrid>
      <w:tr w:rsidR="002C04DB" w:rsidRPr="00122182" w14:paraId="2A7B4263" w14:textId="77777777" w:rsidTr="00632EC6">
        <w:tc>
          <w:tcPr>
            <w:tcW w:w="3397" w:type="dxa"/>
            <w:tcBorders>
              <w:bottom w:val="nil"/>
            </w:tcBorders>
          </w:tcPr>
          <w:p w14:paraId="268B3F0C" w14:textId="77777777" w:rsidR="00632EC6" w:rsidRPr="00122182" w:rsidRDefault="00632EC6" w:rsidP="001101AF">
            <w:pPr>
              <w:rPr>
                <w:b/>
                <w:color w:val="244A9A"/>
                <w:sz w:val="20"/>
                <w:lang w:val="tr-TR"/>
              </w:rPr>
            </w:pPr>
          </w:p>
        </w:tc>
        <w:tc>
          <w:tcPr>
            <w:tcW w:w="5387" w:type="dxa"/>
            <w:gridSpan w:val="2"/>
          </w:tcPr>
          <w:p w14:paraId="46FE727F" w14:textId="6FA8EF86" w:rsidR="00632EC6" w:rsidRPr="00122182" w:rsidRDefault="00E90A17" w:rsidP="00E90A17">
            <w:pPr>
              <w:jc w:val="center"/>
              <w:rPr>
                <w:b/>
                <w:color w:val="244A9A"/>
                <w:sz w:val="20"/>
                <w:lang w:val="tr-TR"/>
              </w:rPr>
            </w:pPr>
            <w:r w:rsidRPr="00122182">
              <w:rPr>
                <w:b/>
                <w:color w:val="244A9A"/>
                <w:sz w:val="20"/>
                <w:lang w:val="tr-TR"/>
              </w:rPr>
              <w:t>5 Üzerinden Ortalama Puan (1 = yetersiz</w:t>
            </w:r>
            <w:r w:rsidR="00632EC6" w:rsidRPr="00122182">
              <w:rPr>
                <w:b/>
                <w:color w:val="244A9A"/>
                <w:sz w:val="20"/>
                <w:lang w:val="tr-TR"/>
              </w:rPr>
              <w:t xml:space="preserve">/5 = </w:t>
            </w:r>
            <w:r w:rsidRPr="00122182">
              <w:rPr>
                <w:b/>
                <w:color w:val="244A9A"/>
                <w:sz w:val="20"/>
                <w:lang w:val="tr-TR"/>
              </w:rPr>
              <w:t>mükemmel</w:t>
            </w:r>
            <w:r w:rsidR="00632EC6" w:rsidRPr="00122182">
              <w:rPr>
                <w:b/>
                <w:color w:val="244A9A"/>
                <w:sz w:val="20"/>
                <w:lang w:val="tr-TR"/>
              </w:rPr>
              <w:t>)</w:t>
            </w:r>
          </w:p>
        </w:tc>
      </w:tr>
      <w:tr w:rsidR="002C04DB" w:rsidRPr="00122182" w14:paraId="06633C92" w14:textId="77777777" w:rsidTr="00632EC6">
        <w:tc>
          <w:tcPr>
            <w:tcW w:w="3397" w:type="dxa"/>
            <w:tcBorders>
              <w:top w:val="nil"/>
            </w:tcBorders>
          </w:tcPr>
          <w:p w14:paraId="55AE980B" w14:textId="268D2B19" w:rsidR="00632EC6" w:rsidRPr="00122182" w:rsidRDefault="00E90A17" w:rsidP="001101AF">
            <w:pPr>
              <w:jc w:val="right"/>
              <w:rPr>
                <w:b/>
                <w:color w:val="244A9A"/>
                <w:sz w:val="20"/>
                <w:lang w:val="tr-TR"/>
              </w:rPr>
            </w:pPr>
            <w:r w:rsidRPr="00122182">
              <w:rPr>
                <w:b/>
                <w:color w:val="244A9A"/>
                <w:sz w:val="20"/>
                <w:lang w:val="tr-TR"/>
              </w:rPr>
              <w:t>Alan</w:t>
            </w:r>
          </w:p>
        </w:tc>
        <w:tc>
          <w:tcPr>
            <w:tcW w:w="2410" w:type="dxa"/>
          </w:tcPr>
          <w:p w14:paraId="260BD429" w14:textId="77777777" w:rsidR="00632EC6" w:rsidRPr="00122182" w:rsidRDefault="00632EC6" w:rsidP="001101AF">
            <w:pPr>
              <w:jc w:val="center"/>
              <w:rPr>
                <w:b/>
                <w:color w:val="244A9A"/>
                <w:sz w:val="20"/>
                <w:lang w:val="tr-TR"/>
              </w:rPr>
            </w:pPr>
            <w:r w:rsidRPr="00122182">
              <w:rPr>
                <w:b/>
                <w:color w:val="244A9A"/>
                <w:sz w:val="20"/>
                <w:lang w:val="tr-TR"/>
              </w:rPr>
              <w:t>2017</w:t>
            </w:r>
          </w:p>
        </w:tc>
        <w:tc>
          <w:tcPr>
            <w:tcW w:w="2977" w:type="dxa"/>
          </w:tcPr>
          <w:p w14:paraId="2ED6ED88" w14:textId="77777777" w:rsidR="00632EC6" w:rsidRPr="00122182" w:rsidRDefault="00632EC6" w:rsidP="001101AF">
            <w:pPr>
              <w:jc w:val="center"/>
              <w:rPr>
                <w:b/>
                <w:color w:val="244A9A"/>
                <w:sz w:val="20"/>
                <w:lang w:val="tr-TR"/>
              </w:rPr>
            </w:pPr>
            <w:r w:rsidRPr="00122182">
              <w:rPr>
                <w:b/>
                <w:color w:val="244A9A"/>
                <w:sz w:val="20"/>
                <w:lang w:val="tr-TR"/>
              </w:rPr>
              <w:t>2018</w:t>
            </w:r>
          </w:p>
        </w:tc>
      </w:tr>
      <w:tr w:rsidR="002C04DB" w:rsidRPr="00122182" w14:paraId="2F279688" w14:textId="77777777" w:rsidTr="00632EC6">
        <w:tc>
          <w:tcPr>
            <w:tcW w:w="3397" w:type="dxa"/>
          </w:tcPr>
          <w:p w14:paraId="28176F6D" w14:textId="04A55588" w:rsidR="00632EC6" w:rsidRPr="00122182" w:rsidRDefault="00E90A17" w:rsidP="001101AF">
            <w:pPr>
              <w:jc w:val="right"/>
              <w:rPr>
                <w:color w:val="244A9A"/>
                <w:sz w:val="20"/>
                <w:lang w:val="tr-TR"/>
              </w:rPr>
            </w:pPr>
            <w:r w:rsidRPr="00122182">
              <w:rPr>
                <w:color w:val="244A9A"/>
                <w:sz w:val="20"/>
                <w:lang w:val="tr-TR"/>
              </w:rPr>
              <w:t>Çalışanların Güler Yüzlülüğü</w:t>
            </w:r>
          </w:p>
        </w:tc>
        <w:tc>
          <w:tcPr>
            <w:tcW w:w="2410" w:type="dxa"/>
          </w:tcPr>
          <w:p w14:paraId="261A7FE4" w14:textId="77777777" w:rsidR="00632EC6" w:rsidRPr="00122182" w:rsidRDefault="00632EC6" w:rsidP="001101AF">
            <w:pPr>
              <w:jc w:val="center"/>
              <w:rPr>
                <w:color w:val="244A9A"/>
                <w:sz w:val="20"/>
                <w:lang w:val="tr-TR"/>
              </w:rPr>
            </w:pPr>
            <w:r w:rsidRPr="00122182">
              <w:rPr>
                <w:color w:val="244A9A"/>
                <w:sz w:val="20"/>
                <w:lang w:val="tr-TR"/>
              </w:rPr>
              <w:t>3</w:t>
            </w:r>
          </w:p>
        </w:tc>
        <w:tc>
          <w:tcPr>
            <w:tcW w:w="2977" w:type="dxa"/>
          </w:tcPr>
          <w:p w14:paraId="61A918C1" w14:textId="77777777" w:rsidR="00632EC6" w:rsidRPr="00122182" w:rsidRDefault="00632EC6" w:rsidP="001101AF">
            <w:pPr>
              <w:jc w:val="center"/>
              <w:rPr>
                <w:color w:val="244A9A"/>
                <w:sz w:val="20"/>
                <w:lang w:val="tr-TR"/>
              </w:rPr>
            </w:pPr>
            <w:r w:rsidRPr="00122182">
              <w:rPr>
                <w:color w:val="244A9A"/>
                <w:sz w:val="20"/>
                <w:lang w:val="tr-TR"/>
              </w:rPr>
              <w:t>4</w:t>
            </w:r>
          </w:p>
        </w:tc>
      </w:tr>
      <w:tr w:rsidR="002C04DB" w:rsidRPr="00122182" w14:paraId="19D33FEF" w14:textId="77777777" w:rsidTr="00632EC6">
        <w:tc>
          <w:tcPr>
            <w:tcW w:w="3397" w:type="dxa"/>
          </w:tcPr>
          <w:p w14:paraId="1CC6A0E5" w14:textId="42C48E3A" w:rsidR="00632EC6" w:rsidRPr="00122182" w:rsidRDefault="00E90A17" w:rsidP="001101AF">
            <w:pPr>
              <w:jc w:val="right"/>
              <w:rPr>
                <w:color w:val="244A9A"/>
                <w:sz w:val="20"/>
                <w:lang w:val="tr-TR"/>
              </w:rPr>
            </w:pPr>
            <w:r w:rsidRPr="00122182">
              <w:rPr>
                <w:color w:val="244A9A"/>
                <w:sz w:val="20"/>
                <w:lang w:val="tr-TR"/>
              </w:rPr>
              <w:t>Çalışanların Yardım Severliği</w:t>
            </w:r>
          </w:p>
        </w:tc>
        <w:tc>
          <w:tcPr>
            <w:tcW w:w="2410" w:type="dxa"/>
          </w:tcPr>
          <w:p w14:paraId="0B174198" w14:textId="77777777" w:rsidR="00632EC6" w:rsidRPr="00122182" w:rsidRDefault="00632EC6" w:rsidP="001101AF">
            <w:pPr>
              <w:jc w:val="center"/>
              <w:rPr>
                <w:color w:val="244A9A"/>
                <w:sz w:val="20"/>
                <w:lang w:val="tr-TR"/>
              </w:rPr>
            </w:pPr>
            <w:r w:rsidRPr="00122182">
              <w:rPr>
                <w:color w:val="244A9A"/>
                <w:sz w:val="20"/>
                <w:lang w:val="tr-TR"/>
              </w:rPr>
              <w:t>4</w:t>
            </w:r>
          </w:p>
        </w:tc>
        <w:tc>
          <w:tcPr>
            <w:tcW w:w="2977" w:type="dxa"/>
          </w:tcPr>
          <w:p w14:paraId="163C13E0" w14:textId="77777777" w:rsidR="00632EC6" w:rsidRPr="00122182" w:rsidRDefault="00632EC6" w:rsidP="001101AF">
            <w:pPr>
              <w:jc w:val="center"/>
              <w:rPr>
                <w:color w:val="244A9A"/>
                <w:sz w:val="20"/>
                <w:lang w:val="tr-TR"/>
              </w:rPr>
            </w:pPr>
            <w:r w:rsidRPr="00122182">
              <w:rPr>
                <w:color w:val="244A9A"/>
                <w:sz w:val="20"/>
                <w:lang w:val="tr-TR"/>
              </w:rPr>
              <w:t>4</w:t>
            </w:r>
          </w:p>
        </w:tc>
      </w:tr>
      <w:tr w:rsidR="002C04DB" w:rsidRPr="00122182" w14:paraId="75014890" w14:textId="77777777" w:rsidTr="00632EC6">
        <w:tc>
          <w:tcPr>
            <w:tcW w:w="3397" w:type="dxa"/>
          </w:tcPr>
          <w:p w14:paraId="58487935" w14:textId="6A7496EA" w:rsidR="00632EC6" w:rsidRPr="00122182" w:rsidRDefault="00E90A17" w:rsidP="001101AF">
            <w:pPr>
              <w:jc w:val="right"/>
              <w:rPr>
                <w:color w:val="244A9A"/>
                <w:sz w:val="20"/>
                <w:lang w:val="tr-TR"/>
              </w:rPr>
            </w:pPr>
            <w:r w:rsidRPr="00122182">
              <w:rPr>
                <w:color w:val="244A9A"/>
                <w:sz w:val="20"/>
                <w:lang w:val="tr-TR"/>
              </w:rPr>
              <w:t>Yiyecek Kalitesi</w:t>
            </w:r>
          </w:p>
        </w:tc>
        <w:tc>
          <w:tcPr>
            <w:tcW w:w="2410" w:type="dxa"/>
          </w:tcPr>
          <w:p w14:paraId="6F5EC7BC" w14:textId="77777777" w:rsidR="00632EC6" w:rsidRPr="00122182" w:rsidRDefault="00632EC6" w:rsidP="001101AF">
            <w:pPr>
              <w:jc w:val="center"/>
              <w:rPr>
                <w:color w:val="244A9A"/>
                <w:sz w:val="20"/>
                <w:lang w:val="tr-TR"/>
              </w:rPr>
            </w:pPr>
            <w:r w:rsidRPr="00122182">
              <w:rPr>
                <w:color w:val="244A9A"/>
                <w:sz w:val="20"/>
                <w:lang w:val="tr-TR"/>
              </w:rPr>
              <w:t>3</w:t>
            </w:r>
          </w:p>
        </w:tc>
        <w:tc>
          <w:tcPr>
            <w:tcW w:w="2977" w:type="dxa"/>
          </w:tcPr>
          <w:p w14:paraId="22215D34" w14:textId="77777777" w:rsidR="00632EC6" w:rsidRPr="00122182" w:rsidRDefault="00632EC6" w:rsidP="001101AF">
            <w:pPr>
              <w:jc w:val="center"/>
              <w:rPr>
                <w:color w:val="244A9A"/>
                <w:sz w:val="20"/>
                <w:lang w:val="tr-TR"/>
              </w:rPr>
            </w:pPr>
            <w:r w:rsidRPr="00122182">
              <w:rPr>
                <w:color w:val="244A9A"/>
                <w:sz w:val="20"/>
                <w:lang w:val="tr-TR"/>
              </w:rPr>
              <w:t>4</w:t>
            </w:r>
          </w:p>
        </w:tc>
      </w:tr>
      <w:tr w:rsidR="002C04DB" w:rsidRPr="00122182" w14:paraId="5B70AE20" w14:textId="77777777" w:rsidTr="00632EC6">
        <w:tc>
          <w:tcPr>
            <w:tcW w:w="3397" w:type="dxa"/>
          </w:tcPr>
          <w:p w14:paraId="4D49B0C0" w14:textId="4367D661" w:rsidR="00632EC6" w:rsidRPr="00122182" w:rsidRDefault="00E90A17" w:rsidP="001101AF">
            <w:pPr>
              <w:jc w:val="right"/>
              <w:rPr>
                <w:color w:val="244A9A"/>
                <w:sz w:val="20"/>
                <w:lang w:val="tr-TR"/>
              </w:rPr>
            </w:pPr>
            <w:r w:rsidRPr="00122182">
              <w:rPr>
                <w:color w:val="244A9A"/>
                <w:sz w:val="20"/>
                <w:lang w:val="tr-TR"/>
              </w:rPr>
              <w:t>Oda Temizliği</w:t>
            </w:r>
          </w:p>
        </w:tc>
        <w:tc>
          <w:tcPr>
            <w:tcW w:w="2410" w:type="dxa"/>
          </w:tcPr>
          <w:p w14:paraId="1F0E9A15" w14:textId="77777777" w:rsidR="00632EC6" w:rsidRPr="00122182" w:rsidRDefault="00632EC6" w:rsidP="001101AF">
            <w:pPr>
              <w:jc w:val="center"/>
              <w:rPr>
                <w:color w:val="244A9A"/>
                <w:sz w:val="20"/>
                <w:lang w:val="tr-TR"/>
              </w:rPr>
            </w:pPr>
            <w:r w:rsidRPr="00122182">
              <w:rPr>
                <w:color w:val="244A9A"/>
                <w:sz w:val="20"/>
                <w:lang w:val="tr-TR"/>
              </w:rPr>
              <w:t>4</w:t>
            </w:r>
          </w:p>
        </w:tc>
        <w:tc>
          <w:tcPr>
            <w:tcW w:w="2977" w:type="dxa"/>
          </w:tcPr>
          <w:p w14:paraId="0E39D36D" w14:textId="77777777" w:rsidR="00632EC6" w:rsidRPr="00122182" w:rsidRDefault="00632EC6" w:rsidP="001101AF">
            <w:pPr>
              <w:jc w:val="center"/>
              <w:rPr>
                <w:color w:val="244A9A"/>
                <w:sz w:val="20"/>
                <w:lang w:val="tr-TR"/>
              </w:rPr>
            </w:pPr>
            <w:r w:rsidRPr="00122182">
              <w:rPr>
                <w:color w:val="244A9A"/>
                <w:sz w:val="20"/>
                <w:lang w:val="tr-TR"/>
              </w:rPr>
              <w:t>4</w:t>
            </w:r>
          </w:p>
        </w:tc>
      </w:tr>
      <w:tr w:rsidR="002C04DB" w:rsidRPr="00122182" w14:paraId="45B5D39E" w14:textId="77777777" w:rsidTr="00632EC6">
        <w:tc>
          <w:tcPr>
            <w:tcW w:w="3397" w:type="dxa"/>
          </w:tcPr>
          <w:p w14:paraId="0CD4DDF1" w14:textId="4224C430" w:rsidR="00632EC6" w:rsidRPr="00122182" w:rsidRDefault="00E90A17" w:rsidP="001101AF">
            <w:pPr>
              <w:jc w:val="right"/>
              <w:rPr>
                <w:color w:val="244A9A"/>
                <w:sz w:val="20"/>
                <w:lang w:val="tr-TR"/>
              </w:rPr>
            </w:pPr>
            <w:r w:rsidRPr="00122182">
              <w:rPr>
                <w:color w:val="244A9A"/>
                <w:sz w:val="20"/>
                <w:lang w:val="tr-TR"/>
              </w:rPr>
              <w:t>Genel Mekan Temizliği</w:t>
            </w:r>
          </w:p>
        </w:tc>
        <w:tc>
          <w:tcPr>
            <w:tcW w:w="2410" w:type="dxa"/>
          </w:tcPr>
          <w:p w14:paraId="5D5311A2" w14:textId="77777777" w:rsidR="00632EC6" w:rsidRPr="00122182" w:rsidRDefault="00632EC6" w:rsidP="001101AF">
            <w:pPr>
              <w:jc w:val="center"/>
              <w:rPr>
                <w:color w:val="244A9A"/>
                <w:sz w:val="20"/>
                <w:lang w:val="tr-TR"/>
              </w:rPr>
            </w:pPr>
            <w:r w:rsidRPr="00122182">
              <w:rPr>
                <w:color w:val="244A9A"/>
                <w:sz w:val="20"/>
                <w:lang w:val="tr-TR"/>
              </w:rPr>
              <w:t>4</w:t>
            </w:r>
          </w:p>
        </w:tc>
        <w:tc>
          <w:tcPr>
            <w:tcW w:w="2977" w:type="dxa"/>
          </w:tcPr>
          <w:p w14:paraId="56D85EB3" w14:textId="77777777" w:rsidR="00632EC6" w:rsidRPr="00122182" w:rsidRDefault="00632EC6" w:rsidP="001101AF">
            <w:pPr>
              <w:jc w:val="center"/>
              <w:rPr>
                <w:color w:val="244A9A"/>
                <w:sz w:val="20"/>
                <w:lang w:val="tr-TR"/>
              </w:rPr>
            </w:pPr>
            <w:r w:rsidRPr="00122182">
              <w:rPr>
                <w:color w:val="244A9A"/>
                <w:sz w:val="20"/>
                <w:lang w:val="tr-TR"/>
              </w:rPr>
              <w:t>3</w:t>
            </w:r>
          </w:p>
        </w:tc>
      </w:tr>
      <w:tr w:rsidR="002C04DB" w:rsidRPr="00122182" w14:paraId="0EA81181" w14:textId="77777777" w:rsidTr="00632EC6">
        <w:tc>
          <w:tcPr>
            <w:tcW w:w="3397" w:type="dxa"/>
          </w:tcPr>
          <w:p w14:paraId="6B841F06" w14:textId="0B5B2F8D" w:rsidR="00632EC6" w:rsidRPr="00122182" w:rsidRDefault="00E90A17" w:rsidP="001101AF">
            <w:pPr>
              <w:jc w:val="right"/>
              <w:rPr>
                <w:color w:val="244A9A"/>
                <w:sz w:val="20"/>
                <w:lang w:val="tr-TR"/>
              </w:rPr>
            </w:pPr>
            <w:r w:rsidRPr="00122182">
              <w:rPr>
                <w:color w:val="244A9A"/>
                <w:sz w:val="20"/>
                <w:lang w:val="tr-TR"/>
              </w:rPr>
              <w:t>Yeniden Rezervasyon Yapma Olasılığınız</w:t>
            </w:r>
          </w:p>
        </w:tc>
        <w:tc>
          <w:tcPr>
            <w:tcW w:w="2410" w:type="dxa"/>
          </w:tcPr>
          <w:p w14:paraId="46A72616" w14:textId="77777777" w:rsidR="00632EC6" w:rsidRPr="00122182" w:rsidRDefault="00632EC6" w:rsidP="001101AF">
            <w:pPr>
              <w:jc w:val="center"/>
              <w:rPr>
                <w:color w:val="244A9A"/>
                <w:sz w:val="20"/>
                <w:lang w:val="tr-TR"/>
              </w:rPr>
            </w:pPr>
            <w:r w:rsidRPr="00122182">
              <w:rPr>
                <w:color w:val="244A9A"/>
                <w:sz w:val="20"/>
                <w:lang w:val="tr-TR"/>
              </w:rPr>
              <w:t>3</w:t>
            </w:r>
          </w:p>
        </w:tc>
        <w:tc>
          <w:tcPr>
            <w:tcW w:w="2977" w:type="dxa"/>
          </w:tcPr>
          <w:p w14:paraId="156CEC0B" w14:textId="77777777" w:rsidR="00632EC6" w:rsidRPr="00122182" w:rsidRDefault="00632EC6" w:rsidP="001101AF">
            <w:pPr>
              <w:jc w:val="center"/>
              <w:rPr>
                <w:color w:val="244A9A"/>
                <w:sz w:val="20"/>
                <w:lang w:val="tr-TR"/>
              </w:rPr>
            </w:pPr>
            <w:r w:rsidRPr="00122182">
              <w:rPr>
                <w:color w:val="244A9A"/>
                <w:sz w:val="20"/>
                <w:lang w:val="tr-TR"/>
              </w:rPr>
              <w:t>4</w:t>
            </w:r>
          </w:p>
        </w:tc>
      </w:tr>
      <w:tr w:rsidR="002C04DB" w:rsidRPr="00122182" w14:paraId="1C84EF01" w14:textId="77777777" w:rsidTr="00632EC6">
        <w:tc>
          <w:tcPr>
            <w:tcW w:w="3397" w:type="dxa"/>
          </w:tcPr>
          <w:p w14:paraId="60B43B7B" w14:textId="09E4D53F" w:rsidR="00632EC6" w:rsidRPr="00122182" w:rsidRDefault="00E90A17" w:rsidP="001101AF">
            <w:pPr>
              <w:jc w:val="right"/>
              <w:rPr>
                <w:color w:val="244A9A"/>
                <w:sz w:val="20"/>
                <w:lang w:val="tr-TR"/>
              </w:rPr>
            </w:pPr>
            <w:r w:rsidRPr="00122182">
              <w:rPr>
                <w:color w:val="244A9A"/>
                <w:sz w:val="20"/>
                <w:lang w:val="tr-TR"/>
              </w:rPr>
              <w:t>Bizi Tavsiye Etme Olasılığınız</w:t>
            </w:r>
          </w:p>
        </w:tc>
        <w:tc>
          <w:tcPr>
            <w:tcW w:w="2410" w:type="dxa"/>
          </w:tcPr>
          <w:p w14:paraId="7D5AD1AB" w14:textId="77777777" w:rsidR="00632EC6" w:rsidRPr="00122182" w:rsidRDefault="00632EC6" w:rsidP="001101AF">
            <w:pPr>
              <w:jc w:val="center"/>
              <w:rPr>
                <w:color w:val="244A9A"/>
                <w:sz w:val="20"/>
                <w:lang w:val="tr-TR"/>
              </w:rPr>
            </w:pPr>
            <w:r w:rsidRPr="00122182">
              <w:rPr>
                <w:color w:val="244A9A"/>
                <w:sz w:val="20"/>
                <w:lang w:val="tr-TR"/>
              </w:rPr>
              <w:t>3</w:t>
            </w:r>
          </w:p>
        </w:tc>
        <w:tc>
          <w:tcPr>
            <w:tcW w:w="2977" w:type="dxa"/>
          </w:tcPr>
          <w:p w14:paraId="202A9438" w14:textId="77777777" w:rsidR="00632EC6" w:rsidRPr="00122182" w:rsidRDefault="00632EC6" w:rsidP="001101AF">
            <w:pPr>
              <w:jc w:val="center"/>
              <w:rPr>
                <w:color w:val="244A9A"/>
                <w:sz w:val="20"/>
                <w:lang w:val="tr-TR"/>
              </w:rPr>
            </w:pPr>
            <w:r w:rsidRPr="00122182">
              <w:rPr>
                <w:color w:val="244A9A"/>
                <w:sz w:val="20"/>
                <w:lang w:val="tr-TR"/>
              </w:rPr>
              <w:t>5</w:t>
            </w:r>
          </w:p>
        </w:tc>
      </w:tr>
      <w:tr w:rsidR="002C04DB" w:rsidRPr="00122182" w14:paraId="1154A19C" w14:textId="77777777" w:rsidTr="00632EC6">
        <w:tc>
          <w:tcPr>
            <w:tcW w:w="3397" w:type="dxa"/>
          </w:tcPr>
          <w:p w14:paraId="32D1B7DB" w14:textId="74F259FA" w:rsidR="00632EC6" w:rsidRPr="00122182" w:rsidRDefault="00E90A17" w:rsidP="001101AF">
            <w:pPr>
              <w:jc w:val="right"/>
              <w:rPr>
                <w:b/>
                <w:color w:val="244A9A"/>
                <w:sz w:val="20"/>
                <w:lang w:val="tr-TR"/>
              </w:rPr>
            </w:pPr>
            <w:r w:rsidRPr="00122182">
              <w:rPr>
                <w:b/>
                <w:color w:val="244A9A"/>
                <w:sz w:val="20"/>
                <w:lang w:val="tr-TR"/>
              </w:rPr>
              <w:t>Altı aylık ortalama</w:t>
            </w:r>
          </w:p>
        </w:tc>
        <w:tc>
          <w:tcPr>
            <w:tcW w:w="2410" w:type="dxa"/>
          </w:tcPr>
          <w:p w14:paraId="328712C4" w14:textId="77777777" w:rsidR="00632EC6" w:rsidRPr="00122182" w:rsidRDefault="00632EC6" w:rsidP="001101AF">
            <w:pPr>
              <w:jc w:val="center"/>
              <w:rPr>
                <w:b/>
                <w:color w:val="244A9A"/>
                <w:sz w:val="20"/>
                <w:lang w:val="tr-TR"/>
              </w:rPr>
            </w:pPr>
            <w:r w:rsidRPr="00122182">
              <w:rPr>
                <w:b/>
                <w:color w:val="244A9A"/>
                <w:sz w:val="20"/>
                <w:lang w:val="tr-TR"/>
              </w:rPr>
              <w:t>3.4</w:t>
            </w:r>
          </w:p>
        </w:tc>
        <w:tc>
          <w:tcPr>
            <w:tcW w:w="2977" w:type="dxa"/>
          </w:tcPr>
          <w:p w14:paraId="02E7CA9D" w14:textId="77777777" w:rsidR="00632EC6" w:rsidRPr="00122182" w:rsidRDefault="00632EC6" w:rsidP="001101AF">
            <w:pPr>
              <w:jc w:val="center"/>
              <w:rPr>
                <w:b/>
                <w:color w:val="244A9A"/>
                <w:sz w:val="20"/>
                <w:lang w:val="tr-TR"/>
              </w:rPr>
            </w:pPr>
            <w:r w:rsidRPr="00122182">
              <w:rPr>
                <w:b/>
                <w:color w:val="244A9A"/>
                <w:sz w:val="20"/>
                <w:lang w:val="tr-TR"/>
              </w:rPr>
              <w:t>4</w:t>
            </w:r>
          </w:p>
        </w:tc>
      </w:tr>
    </w:tbl>
    <w:p w14:paraId="76C89678" w14:textId="77777777" w:rsidR="00B460F7" w:rsidRPr="00122182" w:rsidRDefault="00B460F7" w:rsidP="00B460F7">
      <w:pPr>
        <w:rPr>
          <w:lang w:val="tr-TR"/>
        </w:rPr>
      </w:pPr>
    </w:p>
    <w:p w14:paraId="08415E4D" w14:textId="3971C8AA" w:rsidR="00B460F7" w:rsidRPr="00122182" w:rsidRDefault="00E90A17" w:rsidP="00B460F7">
      <w:pPr>
        <w:rPr>
          <w:b/>
          <w:lang w:val="tr-TR"/>
        </w:rPr>
      </w:pPr>
      <w:r w:rsidRPr="00122182">
        <w:rPr>
          <w:b/>
          <w:lang w:val="tr-TR"/>
        </w:rPr>
        <w:t>Sonuç</w:t>
      </w:r>
    </w:p>
    <w:p w14:paraId="4ECB683E" w14:textId="13F71CFF" w:rsidR="00B460F7" w:rsidRPr="00122182" w:rsidRDefault="00E90A17" w:rsidP="00B460F7">
      <w:pPr>
        <w:rPr>
          <w:i/>
          <w:color w:val="244A9A"/>
          <w:lang w:val="tr-TR"/>
        </w:rPr>
      </w:pPr>
      <w:r w:rsidRPr="00122182">
        <w:rPr>
          <w:color w:val="244A9A"/>
          <w:lang w:val="tr-TR"/>
        </w:rPr>
        <w:t>Geri bildirimlerin size ne gösterdiğini</w:t>
      </w:r>
      <w:r w:rsidR="00122182">
        <w:rPr>
          <w:color w:val="244A9A"/>
          <w:lang w:val="tr-TR"/>
        </w:rPr>
        <w:t>n</w:t>
      </w:r>
      <w:r w:rsidRPr="00122182">
        <w:rPr>
          <w:color w:val="244A9A"/>
          <w:lang w:val="tr-TR"/>
        </w:rPr>
        <w:t xml:space="preserve"> kısa bir özet olarak yazın.</w:t>
      </w:r>
      <w:r w:rsidR="00E96AD6" w:rsidRPr="00122182">
        <w:rPr>
          <w:color w:val="244A9A"/>
          <w:lang w:val="tr-TR"/>
        </w:rPr>
        <w:t xml:space="preserve">  </w:t>
      </w:r>
      <w:r w:rsidR="004F48F5">
        <w:rPr>
          <w:i/>
          <w:color w:val="244A9A"/>
          <w:lang w:val="tr-TR"/>
        </w:rPr>
        <w:t xml:space="preserve">Örn. </w:t>
      </w:r>
      <w:r w:rsidRPr="00122182">
        <w:rPr>
          <w:i/>
          <w:color w:val="244A9A"/>
          <w:lang w:val="tr-TR"/>
        </w:rPr>
        <w:t>5 üzerinde 4 ortalama puan mükemmel, ancak genel mekan alanlarının temizliğindeki düşüş endişe verici</w:t>
      </w:r>
      <w:r w:rsidR="00632EC6" w:rsidRPr="00122182">
        <w:rPr>
          <w:i/>
          <w:color w:val="244A9A"/>
          <w:lang w:val="tr-TR"/>
        </w:rPr>
        <w:t xml:space="preserve">.  </w:t>
      </w:r>
    </w:p>
    <w:p w14:paraId="6C6AFC2C" w14:textId="77777777" w:rsidR="00632EC6" w:rsidRPr="00122182" w:rsidRDefault="00632EC6" w:rsidP="00B460F7">
      <w:pPr>
        <w:rPr>
          <w:lang w:val="tr-TR"/>
        </w:rPr>
      </w:pPr>
    </w:p>
    <w:p w14:paraId="5F59022B" w14:textId="20F4FFB3" w:rsidR="00632EC6" w:rsidRPr="00122182" w:rsidRDefault="003F5539" w:rsidP="00B460F7">
      <w:pPr>
        <w:rPr>
          <w:b/>
          <w:lang w:val="tr-TR"/>
        </w:rPr>
      </w:pPr>
      <w:r w:rsidRPr="00122182">
        <w:rPr>
          <w:b/>
          <w:lang w:val="tr-TR"/>
        </w:rPr>
        <w:t>Öneriler</w:t>
      </w:r>
    </w:p>
    <w:p w14:paraId="74B511E5" w14:textId="0A200DB9" w:rsidR="00E96AD6" w:rsidRPr="00122182" w:rsidRDefault="003F5539" w:rsidP="00E96AD6">
      <w:pPr>
        <w:rPr>
          <w:color w:val="244A9A"/>
          <w:lang w:val="tr-TR"/>
        </w:rPr>
      </w:pPr>
      <w:r w:rsidRPr="00122182">
        <w:rPr>
          <w:color w:val="244A9A"/>
          <w:lang w:val="tr-TR"/>
        </w:rPr>
        <w:t>Aldığınız geri bildirimlerle ilgili harekete geçmek için işletmenizin ne yapması gerektiğine dair bazı öneriler yazın</w:t>
      </w:r>
      <w:r w:rsidR="00E96AD6" w:rsidRPr="00122182">
        <w:rPr>
          <w:color w:val="244A9A"/>
          <w:lang w:val="tr-TR"/>
        </w:rPr>
        <w:t>.</w:t>
      </w:r>
    </w:p>
    <w:p w14:paraId="617C7C12" w14:textId="77777777" w:rsidR="00426F3D" w:rsidRPr="00122182" w:rsidRDefault="00426F3D">
      <w:pPr>
        <w:rPr>
          <w:b/>
          <w:lang w:val="tr-TR"/>
        </w:rPr>
      </w:pPr>
    </w:p>
    <w:p w14:paraId="7FB09E5E" w14:textId="537477E4" w:rsidR="00632EC6" w:rsidRPr="00122182" w:rsidRDefault="003F5539">
      <w:pPr>
        <w:rPr>
          <w:b/>
          <w:lang w:val="tr-TR"/>
        </w:rPr>
      </w:pPr>
      <w:r w:rsidRPr="00122182">
        <w:rPr>
          <w:b/>
          <w:lang w:val="tr-TR"/>
        </w:rPr>
        <w:t>ÖNERİLEN EYLEMLERİN ÖZETİ</w:t>
      </w:r>
    </w:p>
    <w:p w14:paraId="35B88891" w14:textId="33AFE862" w:rsidR="00E96AD6" w:rsidRPr="00122182" w:rsidRDefault="003F5539">
      <w:pPr>
        <w:rPr>
          <w:color w:val="244A9A"/>
          <w:lang w:val="tr-TR"/>
        </w:rPr>
      </w:pPr>
      <w:r w:rsidRPr="00122182">
        <w:rPr>
          <w:color w:val="244A9A"/>
          <w:lang w:val="tr-TR"/>
        </w:rPr>
        <w:t xml:space="preserve">Bu, bir şirket içi sürdürülebilirlik raporu için özel bir gereklilik olmasa da, aşağıda gösterilene benzer bir eylem planı da dahil olmak üzere, üst yönetimin sürdürülebilirlik girişimlerinizi izlemek ve geliştirmek için raporu kullandığına dair kanıt sağlar. </w:t>
      </w:r>
      <w:r w:rsidR="00E96AD6" w:rsidRPr="00122182">
        <w:rPr>
          <w:color w:val="244A9A"/>
          <w:lang w:val="tr-TR"/>
        </w:rPr>
        <w:t xml:space="preserve"> </w:t>
      </w:r>
      <w:r w:rsidRPr="00122182">
        <w:rPr>
          <w:color w:val="244A9A"/>
          <w:lang w:val="tr-TR"/>
        </w:rPr>
        <w:t>Ayrıca, sürdürülebilirlikle ilgili iyileştirmelerinizi yönetmek için attığınız adımların bir örneğini göstermenin kolay bir yoludur, özellikle de eylemlerin tamamlandığını bize gösterebilirseniz</w:t>
      </w:r>
      <w:r w:rsidR="00E96AD6" w:rsidRPr="00122182">
        <w:rPr>
          <w:color w:val="244A9A"/>
          <w:lang w:val="tr-TR"/>
        </w:rPr>
        <w:t>.</w:t>
      </w:r>
    </w:p>
    <w:tbl>
      <w:tblPr>
        <w:tblStyle w:val="TableGrid"/>
        <w:tblW w:w="0" w:type="auto"/>
        <w:tblLook w:val="04A0" w:firstRow="1" w:lastRow="0" w:firstColumn="1" w:lastColumn="0" w:noHBand="0" w:noVBand="1"/>
      </w:tblPr>
      <w:tblGrid>
        <w:gridCol w:w="4531"/>
        <w:gridCol w:w="2694"/>
        <w:gridCol w:w="1791"/>
      </w:tblGrid>
      <w:tr w:rsidR="002C04DB" w:rsidRPr="00122182" w14:paraId="1D3BCBCE" w14:textId="77777777" w:rsidTr="000D5F38">
        <w:tc>
          <w:tcPr>
            <w:tcW w:w="4531" w:type="dxa"/>
          </w:tcPr>
          <w:p w14:paraId="035BE571" w14:textId="2C0DE6FF" w:rsidR="00632EC6" w:rsidRPr="00122182" w:rsidRDefault="003F5539">
            <w:pPr>
              <w:rPr>
                <w:b/>
                <w:color w:val="244A9A"/>
                <w:lang w:val="tr-TR"/>
              </w:rPr>
            </w:pPr>
            <w:r w:rsidRPr="00122182">
              <w:rPr>
                <w:b/>
                <w:color w:val="244A9A"/>
                <w:lang w:val="tr-TR"/>
              </w:rPr>
              <w:t>Eylem</w:t>
            </w:r>
          </w:p>
        </w:tc>
        <w:tc>
          <w:tcPr>
            <w:tcW w:w="2694" w:type="dxa"/>
          </w:tcPr>
          <w:p w14:paraId="777DCD74" w14:textId="712DCE0B" w:rsidR="00632EC6" w:rsidRPr="00122182" w:rsidRDefault="004F48F5">
            <w:pPr>
              <w:rPr>
                <w:b/>
                <w:color w:val="244A9A"/>
                <w:lang w:val="tr-TR"/>
              </w:rPr>
            </w:pPr>
            <w:r>
              <w:rPr>
                <w:b/>
                <w:color w:val="244A9A"/>
                <w:lang w:val="tr-TR"/>
              </w:rPr>
              <w:t>Lider(</w:t>
            </w:r>
            <w:r w:rsidR="003F5539" w:rsidRPr="00122182">
              <w:rPr>
                <w:b/>
                <w:color w:val="244A9A"/>
                <w:lang w:val="tr-TR"/>
              </w:rPr>
              <w:t>ler</w:t>
            </w:r>
            <w:r>
              <w:rPr>
                <w:b/>
                <w:color w:val="244A9A"/>
                <w:lang w:val="tr-TR"/>
              </w:rPr>
              <w:t>)</w:t>
            </w:r>
          </w:p>
        </w:tc>
        <w:tc>
          <w:tcPr>
            <w:tcW w:w="1791" w:type="dxa"/>
          </w:tcPr>
          <w:p w14:paraId="303FDE31" w14:textId="7AE9AFED" w:rsidR="00632EC6" w:rsidRPr="00122182" w:rsidRDefault="004F48F5">
            <w:pPr>
              <w:rPr>
                <w:b/>
                <w:color w:val="244A9A"/>
                <w:lang w:val="tr-TR"/>
              </w:rPr>
            </w:pPr>
            <w:r>
              <w:rPr>
                <w:b/>
                <w:color w:val="244A9A"/>
                <w:lang w:val="tr-TR"/>
              </w:rPr>
              <w:t>Son Tar</w:t>
            </w:r>
            <w:r w:rsidR="003F5539" w:rsidRPr="00122182">
              <w:rPr>
                <w:b/>
                <w:color w:val="244A9A"/>
                <w:lang w:val="tr-TR"/>
              </w:rPr>
              <w:t>ih</w:t>
            </w:r>
          </w:p>
        </w:tc>
      </w:tr>
      <w:tr w:rsidR="002C04DB" w:rsidRPr="00122182" w14:paraId="667F7C5B" w14:textId="77777777" w:rsidTr="000D5F38">
        <w:tc>
          <w:tcPr>
            <w:tcW w:w="4531" w:type="dxa"/>
          </w:tcPr>
          <w:p w14:paraId="1A0654B0" w14:textId="4EB17A41" w:rsidR="00632EC6" w:rsidRPr="00122182" w:rsidRDefault="003F5539" w:rsidP="003F5539">
            <w:pPr>
              <w:rPr>
                <w:i/>
                <w:color w:val="244A9A"/>
                <w:lang w:val="tr-TR"/>
              </w:rPr>
            </w:pPr>
            <w:r w:rsidRPr="00122182">
              <w:rPr>
                <w:i/>
                <w:color w:val="244A9A"/>
                <w:lang w:val="tr-TR"/>
              </w:rPr>
              <w:t>Havlu tekrar kullanım eğitimi</w:t>
            </w:r>
          </w:p>
        </w:tc>
        <w:tc>
          <w:tcPr>
            <w:tcW w:w="2694" w:type="dxa"/>
          </w:tcPr>
          <w:p w14:paraId="36D4131D" w14:textId="77777777" w:rsidR="000D5F38" w:rsidRPr="00122182" w:rsidRDefault="003F5539">
            <w:pPr>
              <w:rPr>
                <w:i/>
                <w:color w:val="244A9A"/>
                <w:lang w:val="tr-TR"/>
              </w:rPr>
            </w:pPr>
            <w:r w:rsidRPr="00122182">
              <w:rPr>
                <w:i/>
                <w:color w:val="244A9A"/>
                <w:lang w:val="tr-TR"/>
              </w:rPr>
              <w:t>Kat hizmetleri müdürü</w:t>
            </w:r>
          </w:p>
          <w:p w14:paraId="0BE311C5" w14:textId="0F0B6D1A" w:rsidR="003F5539" w:rsidRPr="00122182" w:rsidRDefault="003F5539">
            <w:pPr>
              <w:rPr>
                <w:i/>
                <w:color w:val="244A9A"/>
                <w:lang w:val="tr-TR"/>
              </w:rPr>
            </w:pPr>
            <w:r w:rsidRPr="00122182">
              <w:rPr>
                <w:i/>
                <w:color w:val="244A9A"/>
                <w:lang w:val="tr-TR"/>
              </w:rPr>
              <w:t>İnsan kaynakları müdürü</w:t>
            </w:r>
          </w:p>
        </w:tc>
        <w:tc>
          <w:tcPr>
            <w:tcW w:w="1791" w:type="dxa"/>
          </w:tcPr>
          <w:p w14:paraId="212D6B70" w14:textId="022B7B77" w:rsidR="00632EC6" w:rsidRPr="00122182" w:rsidRDefault="000D5F38" w:rsidP="003F5539">
            <w:pPr>
              <w:rPr>
                <w:i/>
                <w:color w:val="244A9A"/>
                <w:lang w:val="tr-TR"/>
              </w:rPr>
            </w:pPr>
            <w:r w:rsidRPr="00122182">
              <w:rPr>
                <w:i/>
                <w:color w:val="244A9A"/>
                <w:lang w:val="tr-TR"/>
              </w:rPr>
              <w:t>07</w:t>
            </w:r>
            <w:r w:rsidR="003F5539" w:rsidRPr="00122182">
              <w:rPr>
                <w:i/>
                <w:color w:val="244A9A"/>
                <w:lang w:val="tr-TR"/>
              </w:rPr>
              <w:t xml:space="preserve"> Ağustos</w:t>
            </w:r>
          </w:p>
        </w:tc>
      </w:tr>
      <w:tr w:rsidR="002C04DB" w:rsidRPr="00122182" w14:paraId="31B808D4" w14:textId="77777777" w:rsidTr="000D5F38">
        <w:tc>
          <w:tcPr>
            <w:tcW w:w="4531" w:type="dxa"/>
          </w:tcPr>
          <w:p w14:paraId="43D292A3" w14:textId="68FA9A7E" w:rsidR="000D5F38" w:rsidRPr="00122182" w:rsidRDefault="003F5539">
            <w:pPr>
              <w:rPr>
                <w:i/>
                <w:color w:val="244A9A"/>
                <w:lang w:val="tr-TR"/>
              </w:rPr>
            </w:pPr>
            <w:r w:rsidRPr="00122182">
              <w:rPr>
                <w:i/>
                <w:color w:val="244A9A"/>
                <w:lang w:val="tr-TR"/>
              </w:rPr>
              <w:t>Akış kısıtlayıcılarının montajının planlanması</w:t>
            </w:r>
          </w:p>
        </w:tc>
        <w:tc>
          <w:tcPr>
            <w:tcW w:w="2694" w:type="dxa"/>
          </w:tcPr>
          <w:p w14:paraId="434BB700" w14:textId="77777777" w:rsidR="000D5F38" w:rsidRPr="00122182" w:rsidRDefault="003F5539">
            <w:pPr>
              <w:rPr>
                <w:i/>
                <w:color w:val="244A9A"/>
                <w:lang w:val="tr-TR"/>
              </w:rPr>
            </w:pPr>
            <w:r w:rsidRPr="00122182">
              <w:rPr>
                <w:i/>
                <w:color w:val="244A9A"/>
                <w:lang w:val="tr-TR"/>
              </w:rPr>
              <w:t>Teknik müdür</w:t>
            </w:r>
          </w:p>
          <w:p w14:paraId="268F9D3F" w14:textId="2AB7D349" w:rsidR="003F5539" w:rsidRPr="00122182" w:rsidRDefault="003F5539">
            <w:pPr>
              <w:rPr>
                <w:i/>
                <w:color w:val="244A9A"/>
                <w:lang w:val="tr-TR"/>
              </w:rPr>
            </w:pPr>
            <w:r w:rsidRPr="00122182">
              <w:rPr>
                <w:i/>
                <w:color w:val="244A9A"/>
                <w:lang w:val="tr-TR"/>
              </w:rPr>
              <w:t>Rezervasyon süpervizörü</w:t>
            </w:r>
          </w:p>
        </w:tc>
        <w:tc>
          <w:tcPr>
            <w:tcW w:w="1791" w:type="dxa"/>
          </w:tcPr>
          <w:p w14:paraId="6E905273" w14:textId="77381E7C" w:rsidR="000D5F38" w:rsidRPr="00122182" w:rsidRDefault="003F5539">
            <w:pPr>
              <w:rPr>
                <w:i/>
                <w:color w:val="244A9A"/>
                <w:lang w:val="tr-TR"/>
              </w:rPr>
            </w:pPr>
            <w:r w:rsidRPr="00122182">
              <w:rPr>
                <w:i/>
                <w:color w:val="244A9A"/>
                <w:lang w:val="tr-TR"/>
              </w:rPr>
              <w:t>31 Temmuz</w:t>
            </w:r>
          </w:p>
        </w:tc>
      </w:tr>
      <w:tr w:rsidR="002C04DB" w:rsidRPr="00122182" w14:paraId="060575EB" w14:textId="77777777" w:rsidTr="000D5F38">
        <w:tc>
          <w:tcPr>
            <w:tcW w:w="4531" w:type="dxa"/>
          </w:tcPr>
          <w:p w14:paraId="7C377B03" w14:textId="3DD0928F" w:rsidR="000D5F38" w:rsidRPr="00122182" w:rsidRDefault="003F5539">
            <w:pPr>
              <w:rPr>
                <w:i/>
                <w:color w:val="244A9A"/>
                <w:lang w:val="tr-TR"/>
              </w:rPr>
            </w:pPr>
            <w:r w:rsidRPr="00122182">
              <w:rPr>
                <w:i/>
                <w:color w:val="244A9A"/>
                <w:lang w:val="tr-TR"/>
              </w:rPr>
              <w:t>Akış kısıtlayıcılarının montajı</w:t>
            </w:r>
          </w:p>
        </w:tc>
        <w:tc>
          <w:tcPr>
            <w:tcW w:w="2694" w:type="dxa"/>
          </w:tcPr>
          <w:p w14:paraId="777725A9" w14:textId="7159AC42" w:rsidR="000D5F38" w:rsidRPr="00122182" w:rsidRDefault="003F5539">
            <w:pPr>
              <w:rPr>
                <w:i/>
                <w:color w:val="244A9A"/>
                <w:lang w:val="tr-TR"/>
              </w:rPr>
            </w:pPr>
            <w:r w:rsidRPr="00122182">
              <w:rPr>
                <w:i/>
                <w:color w:val="244A9A"/>
                <w:lang w:val="tr-TR"/>
              </w:rPr>
              <w:t>Teknik müdür</w:t>
            </w:r>
          </w:p>
        </w:tc>
        <w:tc>
          <w:tcPr>
            <w:tcW w:w="1791" w:type="dxa"/>
          </w:tcPr>
          <w:p w14:paraId="30ECC319" w14:textId="36816C37" w:rsidR="000D5F38" w:rsidRPr="00122182" w:rsidRDefault="003F5539">
            <w:pPr>
              <w:rPr>
                <w:i/>
                <w:color w:val="244A9A"/>
                <w:lang w:val="tr-TR"/>
              </w:rPr>
            </w:pPr>
            <w:r w:rsidRPr="00122182">
              <w:rPr>
                <w:i/>
                <w:color w:val="244A9A"/>
                <w:lang w:val="tr-TR"/>
              </w:rPr>
              <w:t>31 Ağustos</w:t>
            </w:r>
          </w:p>
        </w:tc>
      </w:tr>
      <w:tr w:rsidR="002C04DB" w:rsidRPr="00122182" w14:paraId="0CF2CB02" w14:textId="77777777" w:rsidTr="000D5F38">
        <w:tc>
          <w:tcPr>
            <w:tcW w:w="4531" w:type="dxa"/>
          </w:tcPr>
          <w:p w14:paraId="1A897810" w14:textId="3D25A070" w:rsidR="000D5F38" w:rsidRPr="00122182" w:rsidRDefault="003F5539">
            <w:pPr>
              <w:rPr>
                <w:i/>
                <w:color w:val="244A9A"/>
                <w:lang w:val="tr-TR"/>
              </w:rPr>
            </w:pPr>
            <w:r w:rsidRPr="00122182">
              <w:rPr>
                <w:i/>
                <w:color w:val="244A9A"/>
                <w:lang w:val="tr-TR"/>
              </w:rPr>
              <w:t>Bütün yeni personel için insan sömürüsü eğitimi</w:t>
            </w:r>
          </w:p>
        </w:tc>
        <w:tc>
          <w:tcPr>
            <w:tcW w:w="2694" w:type="dxa"/>
          </w:tcPr>
          <w:p w14:paraId="74F9223A" w14:textId="77777777" w:rsidR="000D5F38" w:rsidRPr="00122182" w:rsidRDefault="003F5539">
            <w:pPr>
              <w:rPr>
                <w:i/>
                <w:color w:val="244A9A"/>
                <w:lang w:val="tr-TR"/>
              </w:rPr>
            </w:pPr>
            <w:r w:rsidRPr="00122182">
              <w:rPr>
                <w:i/>
                <w:color w:val="244A9A"/>
                <w:lang w:val="tr-TR"/>
              </w:rPr>
              <w:t>İnsan kaynakları müdürü</w:t>
            </w:r>
          </w:p>
          <w:p w14:paraId="0B15DB6F" w14:textId="4CE8FA47" w:rsidR="003F5539" w:rsidRPr="00122182" w:rsidRDefault="003F5539">
            <w:pPr>
              <w:rPr>
                <w:i/>
                <w:color w:val="244A9A"/>
                <w:lang w:val="tr-TR"/>
              </w:rPr>
            </w:pPr>
            <w:r w:rsidRPr="00122182">
              <w:rPr>
                <w:i/>
                <w:color w:val="244A9A"/>
                <w:lang w:val="tr-TR"/>
              </w:rPr>
              <w:t>Travelife lideri</w:t>
            </w:r>
          </w:p>
        </w:tc>
        <w:tc>
          <w:tcPr>
            <w:tcW w:w="1791" w:type="dxa"/>
          </w:tcPr>
          <w:p w14:paraId="608FEFE3" w14:textId="2E2BE496" w:rsidR="000D5F38" w:rsidRPr="00122182" w:rsidRDefault="003F5539" w:rsidP="003F5539">
            <w:pPr>
              <w:rPr>
                <w:i/>
                <w:color w:val="244A9A"/>
                <w:lang w:val="tr-TR"/>
              </w:rPr>
            </w:pPr>
            <w:r w:rsidRPr="00122182">
              <w:rPr>
                <w:i/>
                <w:color w:val="244A9A"/>
                <w:lang w:val="tr-TR"/>
              </w:rPr>
              <w:t>31 Ağustos ve devamında süregiden</w:t>
            </w:r>
          </w:p>
        </w:tc>
      </w:tr>
      <w:tr w:rsidR="002C04DB" w:rsidRPr="00122182" w14:paraId="6647071F" w14:textId="77777777" w:rsidTr="000D5F38">
        <w:tc>
          <w:tcPr>
            <w:tcW w:w="4531" w:type="dxa"/>
          </w:tcPr>
          <w:p w14:paraId="5962C2A6" w14:textId="7E3360BB" w:rsidR="000D5F38" w:rsidRPr="00122182" w:rsidRDefault="005544D6" w:rsidP="005544D6">
            <w:pPr>
              <w:rPr>
                <w:i/>
                <w:color w:val="244A9A"/>
                <w:lang w:val="tr-TR"/>
              </w:rPr>
            </w:pPr>
            <w:r w:rsidRPr="00122182">
              <w:rPr>
                <w:i/>
                <w:color w:val="244A9A"/>
                <w:lang w:val="tr-TR"/>
              </w:rPr>
              <w:t>Daha fazla yerel tedariki eklemek ve misafir ve personel deneyimine dahil etmek için plan üretmek</w:t>
            </w:r>
          </w:p>
        </w:tc>
        <w:tc>
          <w:tcPr>
            <w:tcW w:w="2694" w:type="dxa"/>
          </w:tcPr>
          <w:p w14:paraId="3CD2399D" w14:textId="695A8ADD" w:rsidR="000D5F38" w:rsidRPr="00122182" w:rsidRDefault="000D5F38">
            <w:pPr>
              <w:rPr>
                <w:i/>
                <w:color w:val="244A9A"/>
                <w:lang w:val="tr-TR"/>
              </w:rPr>
            </w:pPr>
            <w:r w:rsidRPr="00122182">
              <w:rPr>
                <w:i/>
                <w:color w:val="244A9A"/>
                <w:lang w:val="tr-TR"/>
              </w:rPr>
              <w:t>T</w:t>
            </w:r>
            <w:r w:rsidR="005544D6" w:rsidRPr="00122182">
              <w:rPr>
                <w:i/>
                <w:color w:val="244A9A"/>
                <w:lang w:val="tr-TR"/>
              </w:rPr>
              <w:t>ravelife lideri</w:t>
            </w:r>
          </w:p>
          <w:p w14:paraId="67F917AC" w14:textId="585B57F2" w:rsidR="000D5F38" w:rsidRPr="00122182" w:rsidRDefault="005544D6">
            <w:pPr>
              <w:rPr>
                <w:i/>
                <w:color w:val="244A9A"/>
                <w:lang w:val="tr-TR"/>
              </w:rPr>
            </w:pPr>
            <w:r w:rsidRPr="00122182">
              <w:rPr>
                <w:i/>
                <w:color w:val="244A9A"/>
                <w:lang w:val="tr-TR"/>
              </w:rPr>
              <w:t>F&amp;B müdürü</w:t>
            </w:r>
          </w:p>
        </w:tc>
        <w:tc>
          <w:tcPr>
            <w:tcW w:w="1791" w:type="dxa"/>
          </w:tcPr>
          <w:p w14:paraId="5A0E00F1" w14:textId="25D180AA" w:rsidR="000D5F38" w:rsidRPr="00122182" w:rsidRDefault="005544D6">
            <w:pPr>
              <w:rPr>
                <w:i/>
                <w:color w:val="244A9A"/>
                <w:lang w:val="tr-TR"/>
              </w:rPr>
            </w:pPr>
            <w:r w:rsidRPr="00122182">
              <w:rPr>
                <w:i/>
                <w:color w:val="244A9A"/>
                <w:lang w:val="tr-TR"/>
              </w:rPr>
              <w:t>30 Kasım</w:t>
            </w:r>
          </w:p>
        </w:tc>
      </w:tr>
      <w:tr w:rsidR="002C04DB" w:rsidRPr="00122182" w14:paraId="1C3E2ED4" w14:textId="77777777" w:rsidTr="000D5F38">
        <w:tc>
          <w:tcPr>
            <w:tcW w:w="4531" w:type="dxa"/>
          </w:tcPr>
          <w:p w14:paraId="4DE92DD7" w14:textId="5230B44C" w:rsidR="000D5F38" w:rsidRPr="00122182" w:rsidRDefault="005544D6">
            <w:pPr>
              <w:rPr>
                <w:i/>
                <w:color w:val="244A9A"/>
                <w:lang w:val="tr-TR"/>
              </w:rPr>
            </w:pPr>
            <w:r w:rsidRPr="00122182">
              <w:rPr>
                <w:i/>
                <w:color w:val="244A9A"/>
                <w:lang w:val="tr-TR"/>
              </w:rPr>
              <w:t>Genel mekan temizlik iç denetimi</w:t>
            </w:r>
          </w:p>
        </w:tc>
        <w:tc>
          <w:tcPr>
            <w:tcW w:w="2694" w:type="dxa"/>
          </w:tcPr>
          <w:p w14:paraId="05907B6F" w14:textId="201ACA57" w:rsidR="000D5F38" w:rsidRPr="00122182" w:rsidRDefault="005544D6">
            <w:pPr>
              <w:rPr>
                <w:i/>
                <w:color w:val="244A9A"/>
                <w:lang w:val="tr-TR"/>
              </w:rPr>
            </w:pPr>
            <w:r w:rsidRPr="00122182">
              <w:rPr>
                <w:i/>
                <w:color w:val="244A9A"/>
                <w:lang w:val="tr-TR"/>
              </w:rPr>
              <w:t>Genel müdür</w:t>
            </w:r>
          </w:p>
        </w:tc>
        <w:tc>
          <w:tcPr>
            <w:tcW w:w="1791" w:type="dxa"/>
          </w:tcPr>
          <w:p w14:paraId="12DBFB23" w14:textId="2DB608C3" w:rsidR="000D5F38" w:rsidRPr="00122182" w:rsidRDefault="005544D6">
            <w:pPr>
              <w:rPr>
                <w:i/>
                <w:color w:val="244A9A"/>
                <w:lang w:val="tr-TR"/>
              </w:rPr>
            </w:pPr>
            <w:r w:rsidRPr="00122182">
              <w:rPr>
                <w:i/>
                <w:color w:val="244A9A"/>
                <w:lang w:val="tr-TR"/>
              </w:rPr>
              <w:t>14 Ağustos</w:t>
            </w:r>
          </w:p>
        </w:tc>
      </w:tr>
      <w:tr w:rsidR="002C04DB" w:rsidRPr="00122182" w14:paraId="10A165CC" w14:textId="77777777" w:rsidTr="000D5F38">
        <w:tc>
          <w:tcPr>
            <w:tcW w:w="4531" w:type="dxa"/>
          </w:tcPr>
          <w:p w14:paraId="18974EF0" w14:textId="67E363D9" w:rsidR="000D5F38" w:rsidRPr="00122182" w:rsidRDefault="00CF1EFD">
            <w:pPr>
              <w:rPr>
                <w:i/>
                <w:color w:val="244A9A"/>
                <w:lang w:val="tr-TR"/>
              </w:rPr>
            </w:pPr>
            <w:r w:rsidRPr="00122182">
              <w:rPr>
                <w:i/>
                <w:color w:val="244A9A"/>
                <w:lang w:val="tr-TR"/>
              </w:rPr>
              <w:t>Genel mekan denetiminden sonra sonuçları ve önerileri tartışmak için toplantı yapılması</w:t>
            </w:r>
          </w:p>
        </w:tc>
        <w:tc>
          <w:tcPr>
            <w:tcW w:w="2694" w:type="dxa"/>
          </w:tcPr>
          <w:p w14:paraId="63138BAE" w14:textId="77777777" w:rsidR="000D5F38" w:rsidRPr="00122182" w:rsidRDefault="00CF1EFD">
            <w:pPr>
              <w:rPr>
                <w:i/>
                <w:color w:val="244A9A"/>
                <w:lang w:val="tr-TR"/>
              </w:rPr>
            </w:pPr>
            <w:r w:rsidRPr="00122182">
              <w:rPr>
                <w:i/>
                <w:color w:val="244A9A"/>
                <w:lang w:val="tr-TR"/>
              </w:rPr>
              <w:t>Genel müdür</w:t>
            </w:r>
          </w:p>
          <w:p w14:paraId="496434DE" w14:textId="77777777" w:rsidR="00CF1EFD" w:rsidRPr="00122182" w:rsidRDefault="00CF1EFD">
            <w:pPr>
              <w:rPr>
                <w:i/>
                <w:color w:val="244A9A"/>
                <w:lang w:val="tr-TR"/>
              </w:rPr>
            </w:pPr>
            <w:r w:rsidRPr="00122182">
              <w:rPr>
                <w:i/>
                <w:color w:val="244A9A"/>
                <w:lang w:val="tr-TR"/>
              </w:rPr>
              <w:t>Kat hizmetleri müdürü</w:t>
            </w:r>
          </w:p>
          <w:p w14:paraId="3B613C02" w14:textId="18BFF18F" w:rsidR="00CF1EFD" w:rsidRPr="00122182" w:rsidRDefault="00CF1EFD">
            <w:pPr>
              <w:rPr>
                <w:i/>
                <w:color w:val="244A9A"/>
                <w:lang w:val="tr-TR"/>
              </w:rPr>
            </w:pPr>
            <w:r w:rsidRPr="00122182">
              <w:rPr>
                <w:i/>
                <w:color w:val="244A9A"/>
                <w:lang w:val="tr-TR"/>
              </w:rPr>
              <w:t>İnsan kaynakları müdürü</w:t>
            </w:r>
          </w:p>
        </w:tc>
        <w:tc>
          <w:tcPr>
            <w:tcW w:w="1791" w:type="dxa"/>
          </w:tcPr>
          <w:p w14:paraId="1C47FC29" w14:textId="7F8C680F" w:rsidR="000D5F38" w:rsidRPr="00122182" w:rsidRDefault="00CF1EFD">
            <w:pPr>
              <w:rPr>
                <w:i/>
                <w:color w:val="244A9A"/>
                <w:lang w:val="tr-TR"/>
              </w:rPr>
            </w:pPr>
            <w:r w:rsidRPr="00122182">
              <w:rPr>
                <w:i/>
                <w:color w:val="244A9A"/>
                <w:lang w:val="tr-TR"/>
              </w:rPr>
              <w:t>21 Ağustos</w:t>
            </w:r>
          </w:p>
        </w:tc>
      </w:tr>
    </w:tbl>
    <w:p w14:paraId="1ACAFFBB" w14:textId="244D0B08" w:rsidR="00632EC6" w:rsidRPr="00122182" w:rsidRDefault="00632EC6">
      <w:pPr>
        <w:rPr>
          <w:b/>
          <w:lang w:val="tr-TR"/>
        </w:rPr>
      </w:pPr>
    </w:p>
    <w:p w14:paraId="78C15A62" w14:textId="015E43D1" w:rsidR="001F6088" w:rsidRPr="00122182" w:rsidRDefault="004F48F5">
      <w:pPr>
        <w:rPr>
          <w:color w:val="244A9A"/>
          <w:lang w:val="tr-TR"/>
        </w:rPr>
      </w:pPr>
      <w:r>
        <w:rPr>
          <w:color w:val="244A9A"/>
          <w:lang w:val="tr-TR"/>
        </w:rPr>
        <w:t>Onaylama</w:t>
      </w:r>
      <w:r w:rsidR="00F64CD4" w:rsidRPr="00122182">
        <w:rPr>
          <w:color w:val="244A9A"/>
          <w:lang w:val="tr-TR"/>
        </w:rPr>
        <w:t>k</w:t>
      </w:r>
    </w:p>
    <w:p w14:paraId="2CB55D4F" w14:textId="3CB52CCC" w:rsidR="001F6088" w:rsidRPr="00122182" w:rsidRDefault="00CF1EFD">
      <w:pPr>
        <w:rPr>
          <w:color w:val="244A9A"/>
          <w:lang w:val="tr-TR"/>
        </w:rPr>
      </w:pPr>
      <w:r w:rsidRPr="00122182">
        <w:rPr>
          <w:color w:val="244A9A"/>
          <w:lang w:val="tr-TR"/>
        </w:rPr>
        <w:t>Bu, şirket içi bir sürdürülebilirlik raporu için</w:t>
      </w:r>
      <w:r w:rsidR="00F64CD4" w:rsidRPr="00122182">
        <w:rPr>
          <w:color w:val="244A9A"/>
          <w:lang w:val="tr-TR"/>
        </w:rPr>
        <w:t xml:space="preserve"> bir Travelife gereksinimi değildir,</w:t>
      </w:r>
      <w:r w:rsidR="0076125C">
        <w:rPr>
          <w:color w:val="244A9A"/>
          <w:lang w:val="tr-TR"/>
        </w:rPr>
        <w:t xml:space="preserve"> ancak </w:t>
      </w:r>
      <w:r w:rsidR="0076125C" w:rsidRPr="00122182">
        <w:rPr>
          <w:color w:val="244A9A"/>
          <w:lang w:val="tr-TR"/>
        </w:rPr>
        <w:t>19 ve 20 numaraları kriterleri karşılamanıza yardım olacak</w:t>
      </w:r>
      <w:r w:rsidR="0076125C">
        <w:rPr>
          <w:color w:val="244A9A"/>
          <w:lang w:val="tr-TR"/>
        </w:rPr>
        <w:t xml:space="preserve"> şekilde üst düzey yöneticilerin </w:t>
      </w:r>
      <w:r w:rsidR="00F64CD4" w:rsidRPr="00122182">
        <w:rPr>
          <w:color w:val="244A9A"/>
          <w:lang w:val="tr-TR"/>
        </w:rPr>
        <w:t>raporu okuduğunu göstermenin kolay bir yoludur</w:t>
      </w:r>
      <w:r w:rsidR="001F6088" w:rsidRPr="00122182">
        <w:rPr>
          <w:color w:val="244A9A"/>
          <w:lang w:val="tr-TR"/>
        </w:rPr>
        <w:t>.</w:t>
      </w:r>
    </w:p>
    <w:p w14:paraId="44C97558" w14:textId="548AB521" w:rsidR="00426F3D" w:rsidRPr="00122182" w:rsidRDefault="00F64CD4">
      <w:pPr>
        <w:rPr>
          <w:i/>
          <w:color w:val="244A9A"/>
          <w:lang w:val="tr-TR"/>
        </w:rPr>
      </w:pPr>
      <w:r w:rsidRPr="00122182">
        <w:rPr>
          <w:i/>
          <w:color w:val="244A9A"/>
          <w:lang w:val="tr-TR"/>
        </w:rPr>
        <w:t>Örn</w:t>
      </w:r>
      <w:r w:rsidR="001F6088" w:rsidRPr="00122182">
        <w:rPr>
          <w:i/>
          <w:color w:val="244A9A"/>
          <w:lang w:val="tr-TR"/>
        </w:rPr>
        <w:t xml:space="preserve">. </w:t>
      </w:r>
      <w:r w:rsidRPr="00122182">
        <w:rPr>
          <w:i/>
          <w:color w:val="244A9A"/>
          <w:lang w:val="tr-TR"/>
        </w:rPr>
        <w:t xml:space="preserve">Lütfen raporu okuyup onayladığınızda işaretleyerek ad-soyad baş harflerinizi yazın. Lütfen bu sayfanın bir kopyasını 31 Temmuz’a kadar Travelife liderine iade edin. </w:t>
      </w:r>
    </w:p>
    <w:tbl>
      <w:tblPr>
        <w:tblStyle w:val="TableGrid"/>
        <w:tblW w:w="0" w:type="auto"/>
        <w:tblLook w:val="04A0" w:firstRow="1" w:lastRow="0" w:firstColumn="1" w:lastColumn="0" w:noHBand="0" w:noVBand="1"/>
      </w:tblPr>
      <w:tblGrid>
        <w:gridCol w:w="1289"/>
        <w:gridCol w:w="4872"/>
        <w:gridCol w:w="2855"/>
      </w:tblGrid>
      <w:tr w:rsidR="002C04DB" w:rsidRPr="00122182" w14:paraId="4BCAD192" w14:textId="77777777" w:rsidTr="00426F3D">
        <w:tc>
          <w:tcPr>
            <w:tcW w:w="846" w:type="dxa"/>
          </w:tcPr>
          <w:p w14:paraId="7FA77C0B" w14:textId="03449564" w:rsidR="00426F3D" w:rsidRPr="00122182" w:rsidRDefault="00F64CD4">
            <w:pPr>
              <w:rPr>
                <w:b/>
                <w:color w:val="244A9A"/>
                <w:lang w:val="tr-TR"/>
              </w:rPr>
            </w:pPr>
            <w:r w:rsidRPr="00122182">
              <w:rPr>
                <w:b/>
                <w:color w:val="244A9A"/>
                <w:lang w:val="tr-TR"/>
              </w:rPr>
              <w:t>İşaretleyin</w:t>
            </w:r>
          </w:p>
        </w:tc>
        <w:tc>
          <w:tcPr>
            <w:tcW w:w="5164" w:type="dxa"/>
          </w:tcPr>
          <w:p w14:paraId="574EB259" w14:textId="557910E1" w:rsidR="00426F3D" w:rsidRPr="00122182" w:rsidRDefault="00F64CD4">
            <w:pPr>
              <w:rPr>
                <w:b/>
                <w:color w:val="244A9A"/>
                <w:lang w:val="tr-TR"/>
              </w:rPr>
            </w:pPr>
            <w:r w:rsidRPr="00122182">
              <w:rPr>
                <w:b/>
                <w:color w:val="244A9A"/>
                <w:lang w:val="tr-TR"/>
              </w:rPr>
              <w:t>Unvan</w:t>
            </w:r>
          </w:p>
        </w:tc>
        <w:tc>
          <w:tcPr>
            <w:tcW w:w="3006" w:type="dxa"/>
          </w:tcPr>
          <w:p w14:paraId="011CE005" w14:textId="4C85387E" w:rsidR="00426F3D" w:rsidRPr="00122182" w:rsidRDefault="00F64CD4">
            <w:pPr>
              <w:rPr>
                <w:b/>
                <w:color w:val="244A9A"/>
                <w:lang w:val="tr-TR"/>
              </w:rPr>
            </w:pPr>
            <w:r w:rsidRPr="00122182">
              <w:rPr>
                <w:b/>
                <w:color w:val="244A9A"/>
                <w:lang w:val="tr-TR"/>
              </w:rPr>
              <w:t>Ad-soyad baş harfleri</w:t>
            </w:r>
          </w:p>
        </w:tc>
      </w:tr>
      <w:tr w:rsidR="002C04DB" w:rsidRPr="00122182" w14:paraId="026FEBB8" w14:textId="77777777" w:rsidTr="00426F3D">
        <w:tc>
          <w:tcPr>
            <w:tcW w:w="846" w:type="dxa"/>
          </w:tcPr>
          <w:p w14:paraId="3ED698E5" w14:textId="77777777" w:rsidR="00426F3D" w:rsidRPr="00122182" w:rsidRDefault="00426F3D">
            <w:pPr>
              <w:rPr>
                <w:color w:val="244A9A"/>
                <w:lang w:val="tr-TR"/>
              </w:rPr>
            </w:pPr>
          </w:p>
        </w:tc>
        <w:tc>
          <w:tcPr>
            <w:tcW w:w="5164" w:type="dxa"/>
          </w:tcPr>
          <w:p w14:paraId="49B459BD" w14:textId="74452320" w:rsidR="00426F3D" w:rsidRPr="00122182" w:rsidRDefault="00F64CD4">
            <w:pPr>
              <w:rPr>
                <w:color w:val="244A9A"/>
                <w:lang w:val="tr-TR"/>
              </w:rPr>
            </w:pPr>
            <w:r w:rsidRPr="00122182">
              <w:rPr>
                <w:color w:val="244A9A"/>
                <w:lang w:val="tr-TR"/>
              </w:rPr>
              <w:t>Genel müdür</w:t>
            </w:r>
          </w:p>
        </w:tc>
        <w:tc>
          <w:tcPr>
            <w:tcW w:w="3006" w:type="dxa"/>
          </w:tcPr>
          <w:p w14:paraId="26E38B9E" w14:textId="77777777" w:rsidR="00426F3D" w:rsidRPr="00122182" w:rsidRDefault="00426F3D">
            <w:pPr>
              <w:rPr>
                <w:color w:val="244A9A"/>
                <w:lang w:val="tr-TR"/>
              </w:rPr>
            </w:pPr>
          </w:p>
        </w:tc>
      </w:tr>
      <w:tr w:rsidR="002C04DB" w:rsidRPr="00122182" w14:paraId="2774992C" w14:textId="77777777" w:rsidTr="00426F3D">
        <w:tc>
          <w:tcPr>
            <w:tcW w:w="846" w:type="dxa"/>
          </w:tcPr>
          <w:p w14:paraId="1AB2919E" w14:textId="77777777" w:rsidR="00426F3D" w:rsidRPr="00122182" w:rsidRDefault="00426F3D">
            <w:pPr>
              <w:rPr>
                <w:color w:val="244A9A"/>
                <w:lang w:val="tr-TR"/>
              </w:rPr>
            </w:pPr>
          </w:p>
        </w:tc>
        <w:tc>
          <w:tcPr>
            <w:tcW w:w="5164" w:type="dxa"/>
          </w:tcPr>
          <w:p w14:paraId="4F890E7A" w14:textId="6C26EF10" w:rsidR="00426F3D" w:rsidRPr="00122182" w:rsidRDefault="00F64CD4">
            <w:pPr>
              <w:rPr>
                <w:color w:val="244A9A"/>
                <w:lang w:val="tr-TR"/>
              </w:rPr>
            </w:pPr>
            <w:r w:rsidRPr="00122182">
              <w:rPr>
                <w:color w:val="244A9A"/>
                <w:lang w:val="tr-TR"/>
              </w:rPr>
              <w:t>Genel müdür yardımcısı</w:t>
            </w:r>
          </w:p>
        </w:tc>
        <w:tc>
          <w:tcPr>
            <w:tcW w:w="3006" w:type="dxa"/>
          </w:tcPr>
          <w:p w14:paraId="57FD3204" w14:textId="77777777" w:rsidR="00426F3D" w:rsidRPr="00122182" w:rsidRDefault="00426F3D">
            <w:pPr>
              <w:rPr>
                <w:color w:val="244A9A"/>
                <w:lang w:val="tr-TR"/>
              </w:rPr>
            </w:pPr>
          </w:p>
        </w:tc>
      </w:tr>
      <w:tr w:rsidR="002C04DB" w:rsidRPr="00122182" w14:paraId="2C23A0A3" w14:textId="77777777" w:rsidTr="00426F3D">
        <w:tc>
          <w:tcPr>
            <w:tcW w:w="846" w:type="dxa"/>
          </w:tcPr>
          <w:p w14:paraId="3F24FF08" w14:textId="77777777" w:rsidR="00426F3D" w:rsidRPr="00122182" w:rsidRDefault="00426F3D">
            <w:pPr>
              <w:rPr>
                <w:color w:val="244A9A"/>
                <w:lang w:val="tr-TR"/>
              </w:rPr>
            </w:pPr>
          </w:p>
        </w:tc>
        <w:tc>
          <w:tcPr>
            <w:tcW w:w="5164" w:type="dxa"/>
          </w:tcPr>
          <w:p w14:paraId="0958ABC7" w14:textId="098D353A" w:rsidR="00426F3D" w:rsidRPr="00122182" w:rsidRDefault="00F64CD4">
            <w:pPr>
              <w:rPr>
                <w:color w:val="244A9A"/>
                <w:lang w:val="tr-TR"/>
              </w:rPr>
            </w:pPr>
            <w:r w:rsidRPr="00122182">
              <w:rPr>
                <w:color w:val="244A9A"/>
                <w:lang w:val="tr-TR"/>
              </w:rPr>
              <w:t>İnsan kaynakları müdürü</w:t>
            </w:r>
          </w:p>
        </w:tc>
        <w:tc>
          <w:tcPr>
            <w:tcW w:w="3006" w:type="dxa"/>
          </w:tcPr>
          <w:p w14:paraId="29C2AAEA" w14:textId="77777777" w:rsidR="00426F3D" w:rsidRPr="00122182" w:rsidRDefault="00426F3D">
            <w:pPr>
              <w:rPr>
                <w:color w:val="244A9A"/>
                <w:lang w:val="tr-TR"/>
              </w:rPr>
            </w:pPr>
          </w:p>
        </w:tc>
      </w:tr>
      <w:tr w:rsidR="002C04DB" w:rsidRPr="00122182" w14:paraId="2B3C5974" w14:textId="77777777" w:rsidTr="00426F3D">
        <w:tc>
          <w:tcPr>
            <w:tcW w:w="846" w:type="dxa"/>
          </w:tcPr>
          <w:p w14:paraId="6DD64795" w14:textId="77777777" w:rsidR="00426F3D" w:rsidRPr="00122182" w:rsidRDefault="00426F3D">
            <w:pPr>
              <w:rPr>
                <w:color w:val="244A9A"/>
                <w:lang w:val="tr-TR"/>
              </w:rPr>
            </w:pPr>
          </w:p>
        </w:tc>
        <w:tc>
          <w:tcPr>
            <w:tcW w:w="5164" w:type="dxa"/>
          </w:tcPr>
          <w:p w14:paraId="50850C13" w14:textId="38D7A827" w:rsidR="00426F3D" w:rsidRPr="00122182" w:rsidRDefault="00F64CD4" w:rsidP="00F64CD4">
            <w:pPr>
              <w:rPr>
                <w:color w:val="244A9A"/>
                <w:lang w:val="tr-TR"/>
              </w:rPr>
            </w:pPr>
            <w:r w:rsidRPr="00122182">
              <w:rPr>
                <w:color w:val="244A9A"/>
                <w:lang w:val="tr-TR"/>
              </w:rPr>
              <w:t>Yiyecek</w:t>
            </w:r>
            <w:r w:rsidR="00426F3D" w:rsidRPr="00122182">
              <w:rPr>
                <w:color w:val="244A9A"/>
                <w:lang w:val="tr-TR"/>
              </w:rPr>
              <w:t xml:space="preserve"> &amp; </w:t>
            </w:r>
            <w:r w:rsidRPr="00122182">
              <w:rPr>
                <w:color w:val="244A9A"/>
                <w:lang w:val="tr-TR"/>
              </w:rPr>
              <w:t>içecek müdürü</w:t>
            </w:r>
          </w:p>
        </w:tc>
        <w:tc>
          <w:tcPr>
            <w:tcW w:w="3006" w:type="dxa"/>
          </w:tcPr>
          <w:p w14:paraId="1B2D12F1" w14:textId="77777777" w:rsidR="00426F3D" w:rsidRPr="00122182" w:rsidRDefault="00426F3D">
            <w:pPr>
              <w:rPr>
                <w:color w:val="244A9A"/>
                <w:lang w:val="tr-TR"/>
              </w:rPr>
            </w:pPr>
          </w:p>
        </w:tc>
      </w:tr>
      <w:tr w:rsidR="002C04DB" w:rsidRPr="00122182" w14:paraId="3668C5AA" w14:textId="77777777" w:rsidTr="00426F3D">
        <w:tc>
          <w:tcPr>
            <w:tcW w:w="846" w:type="dxa"/>
          </w:tcPr>
          <w:p w14:paraId="45408FEE" w14:textId="77777777" w:rsidR="00426F3D" w:rsidRPr="00122182" w:rsidRDefault="00426F3D">
            <w:pPr>
              <w:rPr>
                <w:color w:val="244A9A"/>
                <w:lang w:val="tr-TR"/>
              </w:rPr>
            </w:pPr>
          </w:p>
        </w:tc>
        <w:tc>
          <w:tcPr>
            <w:tcW w:w="5164" w:type="dxa"/>
          </w:tcPr>
          <w:p w14:paraId="58DE80AA" w14:textId="71553EA9" w:rsidR="00426F3D" w:rsidRPr="00122182" w:rsidRDefault="00F64CD4">
            <w:pPr>
              <w:rPr>
                <w:color w:val="244A9A"/>
                <w:lang w:val="tr-TR"/>
              </w:rPr>
            </w:pPr>
            <w:r w:rsidRPr="00122182">
              <w:rPr>
                <w:color w:val="244A9A"/>
                <w:lang w:val="tr-TR"/>
              </w:rPr>
              <w:t>Kat hizmetleri müdürü</w:t>
            </w:r>
          </w:p>
        </w:tc>
        <w:tc>
          <w:tcPr>
            <w:tcW w:w="3006" w:type="dxa"/>
          </w:tcPr>
          <w:p w14:paraId="6AFAE67A" w14:textId="77777777" w:rsidR="00426F3D" w:rsidRPr="00122182" w:rsidRDefault="00426F3D">
            <w:pPr>
              <w:rPr>
                <w:color w:val="244A9A"/>
                <w:lang w:val="tr-TR"/>
              </w:rPr>
            </w:pPr>
          </w:p>
        </w:tc>
      </w:tr>
      <w:tr w:rsidR="002C04DB" w:rsidRPr="00122182" w14:paraId="113C7239" w14:textId="77777777" w:rsidTr="00426F3D">
        <w:tc>
          <w:tcPr>
            <w:tcW w:w="846" w:type="dxa"/>
          </w:tcPr>
          <w:p w14:paraId="6C73E199" w14:textId="77777777" w:rsidR="00426F3D" w:rsidRPr="00122182" w:rsidRDefault="00426F3D">
            <w:pPr>
              <w:rPr>
                <w:color w:val="244A9A"/>
                <w:lang w:val="tr-TR"/>
              </w:rPr>
            </w:pPr>
          </w:p>
        </w:tc>
        <w:tc>
          <w:tcPr>
            <w:tcW w:w="5164" w:type="dxa"/>
          </w:tcPr>
          <w:p w14:paraId="34A2986E" w14:textId="2488DADD" w:rsidR="00426F3D" w:rsidRPr="00122182" w:rsidRDefault="00F64CD4">
            <w:pPr>
              <w:rPr>
                <w:color w:val="244A9A"/>
                <w:lang w:val="tr-TR"/>
              </w:rPr>
            </w:pPr>
            <w:r w:rsidRPr="00122182">
              <w:rPr>
                <w:color w:val="244A9A"/>
                <w:lang w:val="tr-TR"/>
              </w:rPr>
              <w:t>Teknik müdür</w:t>
            </w:r>
          </w:p>
        </w:tc>
        <w:tc>
          <w:tcPr>
            <w:tcW w:w="3006" w:type="dxa"/>
          </w:tcPr>
          <w:p w14:paraId="5CBE7286" w14:textId="77777777" w:rsidR="00426F3D" w:rsidRPr="00122182" w:rsidRDefault="00426F3D">
            <w:pPr>
              <w:rPr>
                <w:color w:val="244A9A"/>
                <w:lang w:val="tr-TR"/>
              </w:rPr>
            </w:pPr>
          </w:p>
        </w:tc>
      </w:tr>
      <w:tr w:rsidR="002C04DB" w:rsidRPr="00122182" w14:paraId="26D6A5D9" w14:textId="77777777" w:rsidTr="00426F3D">
        <w:tc>
          <w:tcPr>
            <w:tcW w:w="846" w:type="dxa"/>
          </w:tcPr>
          <w:p w14:paraId="56F6ABA1" w14:textId="77777777" w:rsidR="00426F3D" w:rsidRPr="00122182" w:rsidRDefault="00426F3D">
            <w:pPr>
              <w:rPr>
                <w:color w:val="244A9A"/>
                <w:lang w:val="tr-TR"/>
              </w:rPr>
            </w:pPr>
          </w:p>
        </w:tc>
        <w:tc>
          <w:tcPr>
            <w:tcW w:w="5164" w:type="dxa"/>
          </w:tcPr>
          <w:p w14:paraId="50231ECC" w14:textId="5FCBB824" w:rsidR="00426F3D" w:rsidRPr="00122182" w:rsidRDefault="00F64CD4" w:rsidP="00F64CD4">
            <w:pPr>
              <w:rPr>
                <w:color w:val="244A9A"/>
                <w:lang w:val="tr-TR"/>
              </w:rPr>
            </w:pPr>
            <w:r w:rsidRPr="00122182">
              <w:rPr>
                <w:color w:val="244A9A"/>
                <w:lang w:val="tr-TR"/>
              </w:rPr>
              <w:t>Satış &amp; pazarlama müdürü</w:t>
            </w:r>
          </w:p>
        </w:tc>
        <w:tc>
          <w:tcPr>
            <w:tcW w:w="3006" w:type="dxa"/>
          </w:tcPr>
          <w:p w14:paraId="6E6153BF" w14:textId="77777777" w:rsidR="00426F3D" w:rsidRPr="00122182" w:rsidRDefault="00426F3D">
            <w:pPr>
              <w:rPr>
                <w:color w:val="244A9A"/>
                <w:lang w:val="tr-TR"/>
              </w:rPr>
            </w:pPr>
          </w:p>
        </w:tc>
      </w:tr>
    </w:tbl>
    <w:p w14:paraId="13A53932" w14:textId="77777777" w:rsidR="00426F3D" w:rsidRPr="00122182" w:rsidRDefault="00426F3D">
      <w:pPr>
        <w:rPr>
          <w:b/>
          <w:color w:val="D4103D"/>
          <w:lang w:val="tr-TR"/>
        </w:rPr>
      </w:pPr>
    </w:p>
    <w:sectPr w:rsidR="00426F3D" w:rsidRPr="001221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99BA" w14:textId="77777777" w:rsidR="004B73BA" w:rsidRDefault="004B73BA" w:rsidP="00385DB4">
      <w:pPr>
        <w:spacing w:after="0"/>
      </w:pPr>
      <w:r>
        <w:separator/>
      </w:r>
    </w:p>
  </w:endnote>
  <w:endnote w:type="continuationSeparator" w:id="0">
    <w:p w14:paraId="4848CD00" w14:textId="77777777" w:rsidR="004B73BA" w:rsidRDefault="004B73BA" w:rsidP="00385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altName w:val="Nyal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7BB5" w14:textId="77777777" w:rsidR="00385DB4" w:rsidRDefault="00385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63CA" w14:textId="77777777" w:rsidR="00385DB4" w:rsidRDefault="00385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4B9A" w14:textId="77777777" w:rsidR="00385DB4" w:rsidRDefault="0038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5F7B" w14:textId="77777777" w:rsidR="004B73BA" w:rsidRDefault="004B73BA" w:rsidP="00385DB4">
      <w:pPr>
        <w:spacing w:after="0"/>
      </w:pPr>
      <w:r>
        <w:separator/>
      </w:r>
    </w:p>
  </w:footnote>
  <w:footnote w:type="continuationSeparator" w:id="0">
    <w:p w14:paraId="33A375D6" w14:textId="77777777" w:rsidR="004B73BA" w:rsidRDefault="004B73BA" w:rsidP="00385D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E766" w14:textId="77777777" w:rsidR="00385DB4" w:rsidRDefault="00385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3A2E" w14:textId="77777777" w:rsidR="00385DB4" w:rsidRDefault="00385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C457" w14:textId="77777777" w:rsidR="00385DB4" w:rsidRDefault="0038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68" type="#_x0000_t75" style="width:155.35pt;height:110.85pt" o:bullet="t">
        <v:imagedata r:id="rId1" o:title="red leaf"/>
      </v:shape>
    </w:pict>
  </w:numPicBullet>
  <w:abstractNum w:abstractNumId="0" w15:restartNumberingAfterBreak="0">
    <w:nsid w:val="123F3B2B"/>
    <w:multiLevelType w:val="hybridMultilevel"/>
    <w:tmpl w:val="352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4648B"/>
    <w:multiLevelType w:val="hybridMultilevel"/>
    <w:tmpl w:val="02D0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0C7E"/>
    <w:multiLevelType w:val="hybridMultilevel"/>
    <w:tmpl w:val="814E09F4"/>
    <w:lvl w:ilvl="0" w:tplc="24985226">
      <w:start w:val="1"/>
      <w:numFmt w:val="bullet"/>
      <w:pStyle w:val="TravelifePlainBullets"/>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61D0"/>
    <w:multiLevelType w:val="hybridMultilevel"/>
    <w:tmpl w:val="58B0DB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886C4D"/>
    <w:multiLevelType w:val="hybridMultilevel"/>
    <w:tmpl w:val="11E26012"/>
    <w:lvl w:ilvl="0" w:tplc="1F0096D6">
      <w:start w:val="1"/>
      <w:numFmt w:val="decimal"/>
      <w:pStyle w:val="TravelifeLeafBullets"/>
      <w:lvlText w:val="%1."/>
      <w:lvlJc w:val="left"/>
      <w:pPr>
        <w:ind w:left="720" w:hanging="360"/>
      </w:pPr>
      <w:rPr>
        <w:color w:val="D410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C6211"/>
    <w:multiLevelType w:val="hybridMultilevel"/>
    <w:tmpl w:val="0F64E210"/>
    <w:lvl w:ilvl="0" w:tplc="21D8D38E">
      <w:start w:val="1"/>
      <w:numFmt w:val="bullet"/>
      <w:pStyle w:val="TravelifeNumberedList"/>
      <w:lvlText w:val="–"/>
      <w:lvlJc w:val="left"/>
      <w:pPr>
        <w:ind w:left="720" w:hanging="360"/>
      </w:pPr>
      <w:rPr>
        <w:rFonts w:ascii="Ebrima" w:hAnsi="Ebrima" w:hint="default"/>
        <w:b w:val="0"/>
        <w:color w:val="D41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85"/>
    <w:rsid w:val="0002632E"/>
    <w:rsid w:val="00086E37"/>
    <w:rsid w:val="000D5F38"/>
    <w:rsid w:val="000E0E65"/>
    <w:rsid w:val="00122182"/>
    <w:rsid w:val="00154F9C"/>
    <w:rsid w:val="001F1AE1"/>
    <w:rsid w:val="001F6088"/>
    <w:rsid w:val="00212F7E"/>
    <w:rsid w:val="00227FC8"/>
    <w:rsid w:val="002C04DB"/>
    <w:rsid w:val="00317820"/>
    <w:rsid w:val="00332DD7"/>
    <w:rsid w:val="00344793"/>
    <w:rsid w:val="00385DB4"/>
    <w:rsid w:val="003F5539"/>
    <w:rsid w:val="00401A10"/>
    <w:rsid w:val="00410408"/>
    <w:rsid w:val="00426F3D"/>
    <w:rsid w:val="004B73BA"/>
    <w:rsid w:val="004F48F5"/>
    <w:rsid w:val="00537A02"/>
    <w:rsid w:val="005544D6"/>
    <w:rsid w:val="005949C5"/>
    <w:rsid w:val="006220DA"/>
    <w:rsid w:val="00632EC6"/>
    <w:rsid w:val="00634AE1"/>
    <w:rsid w:val="006710A4"/>
    <w:rsid w:val="00683E8C"/>
    <w:rsid w:val="006E4C1F"/>
    <w:rsid w:val="006F290F"/>
    <w:rsid w:val="0076125C"/>
    <w:rsid w:val="007B2704"/>
    <w:rsid w:val="00821E72"/>
    <w:rsid w:val="00890C4B"/>
    <w:rsid w:val="008F3617"/>
    <w:rsid w:val="00907412"/>
    <w:rsid w:val="00AC1DA6"/>
    <w:rsid w:val="00B22636"/>
    <w:rsid w:val="00B460F7"/>
    <w:rsid w:val="00BB10B0"/>
    <w:rsid w:val="00C87A85"/>
    <w:rsid w:val="00CF1EFD"/>
    <w:rsid w:val="00D77FAE"/>
    <w:rsid w:val="00E90A17"/>
    <w:rsid w:val="00E96AD6"/>
    <w:rsid w:val="00F6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CCE9"/>
  <w15:chartTrackingRefBased/>
  <w15:docId w15:val="{85937CE7-ED54-4445-83DF-C4574906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rima" w:eastAsiaTheme="minorHAnsi" w:hAnsi="Ebrima"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velifeHeader1">
    <w:name w:val="Travelife Header 1"/>
    <w:basedOn w:val="Normal"/>
    <w:qFormat/>
    <w:rsid w:val="00410408"/>
    <w:rPr>
      <w:b/>
      <w:color w:val="244A9A"/>
      <w:spacing w:val="20"/>
    </w:rPr>
  </w:style>
  <w:style w:type="paragraph" w:customStyle="1" w:styleId="TravelifeBodyText">
    <w:name w:val="Travelife Body Text"/>
    <w:basedOn w:val="Normal"/>
    <w:qFormat/>
    <w:rsid w:val="00410408"/>
    <w:rPr>
      <w:color w:val="244A9A"/>
    </w:rPr>
  </w:style>
  <w:style w:type="paragraph" w:customStyle="1" w:styleId="TravelifeNumberedList">
    <w:name w:val="Travelife Numbered List"/>
    <w:basedOn w:val="ListParagraph"/>
    <w:link w:val="TravelifeNumberedListChar"/>
    <w:qFormat/>
    <w:rsid w:val="00410408"/>
    <w:pPr>
      <w:numPr>
        <w:numId w:val="3"/>
      </w:numPr>
    </w:pPr>
    <w:rPr>
      <w:color w:val="244A9A"/>
    </w:rPr>
  </w:style>
  <w:style w:type="character" w:customStyle="1" w:styleId="TravelifeNumberedListChar">
    <w:name w:val="Travelife Numbered List Char"/>
    <w:basedOn w:val="DefaultParagraphFont"/>
    <w:link w:val="TravelifeNumberedList"/>
    <w:rsid w:val="00410408"/>
    <w:rPr>
      <w:color w:val="244A9A"/>
    </w:rPr>
  </w:style>
  <w:style w:type="paragraph" w:styleId="ListParagraph">
    <w:name w:val="List Paragraph"/>
    <w:basedOn w:val="Normal"/>
    <w:uiPriority w:val="34"/>
    <w:qFormat/>
    <w:rsid w:val="00410408"/>
    <w:pPr>
      <w:ind w:left="720"/>
      <w:contextualSpacing/>
    </w:pPr>
  </w:style>
  <w:style w:type="paragraph" w:customStyle="1" w:styleId="TravelifeLeafBullets">
    <w:name w:val="Travelife Leaf Bullets"/>
    <w:basedOn w:val="ListParagraph"/>
    <w:link w:val="TravelifeLeafBulletsChar"/>
    <w:qFormat/>
    <w:rsid w:val="00410408"/>
    <w:pPr>
      <w:numPr>
        <w:numId w:val="1"/>
      </w:numPr>
    </w:pPr>
    <w:rPr>
      <w:color w:val="244A9A"/>
    </w:rPr>
  </w:style>
  <w:style w:type="character" w:customStyle="1" w:styleId="TravelifeLeafBulletsChar">
    <w:name w:val="Travelife Leaf Bullets Char"/>
    <w:basedOn w:val="DefaultParagraphFont"/>
    <w:link w:val="TravelifeLeafBullets"/>
    <w:rsid w:val="00410408"/>
    <w:rPr>
      <w:color w:val="244A9A"/>
    </w:rPr>
  </w:style>
  <w:style w:type="paragraph" w:customStyle="1" w:styleId="TravelifePlainBullets">
    <w:name w:val="Travelife Plain Bullets"/>
    <w:basedOn w:val="TravelifeLeafBullets"/>
    <w:link w:val="TravelifePlainBulletsChar"/>
    <w:qFormat/>
    <w:rsid w:val="00410408"/>
    <w:pPr>
      <w:numPr>
        <w:numId w:val="2"/>
      </w:numPr>
    </w:pPr>
  </w:style>
  <w:style w:type="character" w:customStyle="1" w:styleId="TravelifePlainBulletsChar">
    <w:name w:val="Travelife Plain Bullets Char"/>
    <w:basedOn w:val="TravelifeLeafBulletsChar"/>
    <w:link w:val="TravelifePlainBullets"/>
    <w:rsid w:val="00410408"/>
    <w:rPr>
      <w:color w:val="244A9A"/>
    </w:rPr>
  </w:style>
  <w:style w:type="table" w:styleId="TableGrid">
    <w:name w:val="Table Grid"/>
    <w:basedOn w:val="TableNormal"/>
    <w:uiPriority w:val="39"/>
    <w:rsid w:val="00332D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DB4"/>
    <w:pPr>
      <w:tabs>
        <w:tab w:val="center" w:pos="4513"/>
        <w:tab w:val="right" w:pos="9026"/>
      </w:tabs>
      <w:spacing w:after="0"/>
    </w:pPr>
  </w:style>
  <w:style w:type="character" w:customStyle="1" w:styleId="HeaderChar">
    <w:name w:val="Header Char"/>
    <w:basedOn w:val="DefaultParagraphFont"/>
    <w:link w:val="Header"/>
    <w:uiPriority w:val="99"/>
    <w:rsid w:val="00385DB4"/>
  </w:style>
  <w:style w:type="paragraph" w:styleId="Footer">
    <w:name w:val="footer"/>
    <w:basedOn w:val="Normal"/>
    <w:link w:val="FooterChar"/>
    <w:uiPriority w:val="99"/>
    <w:unhideWhenUsed/>
    <w:rsid w:val="00385DB4"/>
    <w:pPr>
      <w:tabs>
        <w:tab w:val="center" w:pos="4513"/>
        <w:tab w:val="right" w:pos="9026"/>
      </w:tabs>
      <w:spacing w:after="0"/>
    </w:pPr>
  </w:style>
  <w:style w:type="character" w:customStyle="1" w:styleId="FooterChar">
    <w:name w:val="Footer Char"/>
    <w:basedOn w:val="DefaultParagraphFont"/>
    <w:link w:val="Footer"/>
    <w:uiPriority w:val="99"/>
    <w:rsid w:val="00385DB4"/>
  </w:style>
  <w:style w:type="character" w:styleId="CommentReference">
    <w:name w:val="annotation reference"/>
    <w:basedOn w:val="DefaultParagraphFont"/>
    <w:uiPriority w:val="99"/>
    <w:semiHidden/>
    <w:unhideWhenUsed/>
    <w:rsid w:val="005949C5"/>
    <w:rPr>
      <w:sz w:val="16"/>
      <w:szCs w:val="16"/>
    </w:rPr>
  </w:style>
  <w:style w:type="paragraph" w:styleId="CommentText">
    <w:name w:val="annotation text"/>
    <w:basedOn w:val="Normal"/>
    <w:link w:val="CommentTextChar"/>
    <w:uiPriority w:val="99"/>
    <w:semiHidden/>
    <w:unhideWhenUsed/>
    <w:rsid w:val="005949C5"/>
    <w:rPr>
      <w:sz w:val="20"/>
      <w:szCs w:val="20"/>
    </w:rPr>
  </w:style>
  <w:style w:type="character" w:customStyle="1" w:styleId="CommentTextChar">
    <w:name w:val="Comment Text Char"/>
    <w:basedOn w:val="DefaultParagraphFont"/>
    <w:link w:val="CommentText"/>
    <w:uiPriority w:val="99"/>
    <w:semiHidden/>
    <w:rsid w:val="005949C5"/>
    <w:rPr>
      <w:sz w:val="20"/>
      <w:szCs w:val="20"/>
    </w:rPr>
  </w:style>
  <w:style w:type="paragraph" w:styleId="CommentSubject">
    <w:name w:val="annotation subject"/>
    <w:basedOn w:val="CommentText"/>
    <w:next w:val="CommentText"/>
    <w:link w:val="CommentSubjectChar"/>
    <w:uiPriority w:val="99"/>
    <w:semiHidden/>
    <w:unhideWhenUsed/>
    <w:rsid w:val="005949C5"/>
    <w:rPr>
      <w:b/>
      <w:bCs/>
    </w:rPr>
  </w:style>
  <w:style w:type="character" w:customStyle="1" w:styleId="CommentSubjectChar">
    <w:name w:val="Comment Subject Char"/>
    <w:basedOn w:val="CommentTextChar"/>
    <w:link w:val="CommentSubject"/>
    <w:uiPriority w:val="99"/>
    <w:semiHidden/>
    <w:rsid w:val="005949C5"/>
    <w:rPr>
      <w:b/>
      <w:bCs/>
      <w:sz w:val="20"/>
      <w:szCs w:val="20"/>
    </w:rPr>
  </w:style>
  <w:style w:type="paragraph" w:styleId="BalloonText">
    <w:name w:val="Balloon Text"/>
    <w:basedOn w:val="Normal"/>
    <w:link w:val="BalloonTextChar"/>
    <w:uiPriority w:val="99"/>
    <w:semiHidden/>
    <w:unhideWhenUsed/>
    <w:rsid w:val="005949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Wincer</dc:creator>
  <cp:keywords/>
  <dc:description/>
  <cp:lastModifiedBy>Carolyn Wincer</cp:lastModifiedBy>
  <cp:revision>2</cp:revision>
  <dcterms:created xsi:type="dcterms:W3CDTF">2020-12-29T09:52:00Z</dcterms:created>
  <dcterms:modified xsi:type="dcterms:W3CDTF">2020-12-29T09:52:00Z</dcterms:modified>
</cp:coreProperties>
</file>